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7D" w:rsidRPr="00A3397D" w:rsidRDefault="00A3397D" w:rsidP="00757BF0">
      <w:pPr>
        <w:jc w:val="center"/>
        <w:rPr>
          <w:b/>
        </w:rPr>
      </w:pPr>
      <w:r w:rsidRPr="00A3397D">
        <w:rPr>
          <w:b/>
        </w:rPr>
        <w:t xml:space="preserve">Burmistrz </w:t>
      </w:r>
      <w:r w:rsidR="00757BF0">
        <w:rPr>
          <w:b/>
        </w:rPr>
        <w:t xml:space="preserve">Międzyrzecza w imieniu </w:t>
      </w:r>
      <w:r w:rsidR="00441484">
        <w:rPr>
          <w:b/>
        </w:rPr>
        <w:t xml:space="preserve">własnym i </w:t>
      </w:r>
      <w:r w:rsidR="00757BF0">
        <w:rPr>
          <w:b/>
        </w:rPr>
        <w:t xml:space="preserve">Partnerów – Burmistrza Skwierzyny i Wójta Przytocznej </w:t>
      </w:r>
      <w:r w:rsidRPr="00A3397D">
        <w:rPr>
          <w:b/>
        </w:rPr>
        <w:t xml:space="preserve"> zaprasza inwestorów do składania propo</w:t>
      </w:r>
      <w:r>
        <w:rPr>
          <w:b/>
        </w:rPr>
        <w:t>zycji na zakup działek inwestyc</w:t>
      </w:r>
      <w:r w:rsidRPr="00A3397D">
        <w:rPr>
          <w:b/>
        </w:rPr>
        <w:t>yjnych.</w:t>
      </w:r>
    </w:p>
    <w:p w:rsidR="00A3397D" w:rsidRDefault="00A3397D" w:rsidP="00736726">
      <w:pPr>
        <w:spacing w:after="0" w:line="240" w:lineRule="auto"/>
        <w:jc w:val="both"/>
      </w:pPr>
      <w:r w:rsidRPr="00A3397D">
        <w:t xml:space="preserve">Burmistrz </w:t>
      </w:r>
      <w:r w:rsidR="00757BF0">
        <w:t>Międzyrzecza</w:t>
      </w:r>
      <w:r w:rsidRPr="00A3397D">
        <w:t xml:space="preserve"> </w:t>
      </w:r>
      <w:r w:rsidR="00757BF0">
        <w:t xml:space="preserve">w imieniu zawiązanego Partnerstwa z Burmistrzem Skwierzyny i Wójtem Przytocznej informuje, że gminy Międzyrzecz, Skwierzyna i Przytoczna </w:t>
      </w:r>
      <w:r w:rsidR="00757BF0" w:rsidRPr="00757BF0">
        <w:t xml:space="preserve"> </w:t>
      </w:r>
      <w:r w:rsidR="00441484">
        <w:t xml:space="preserve">dysponują </w:t>
      </w:r>
      <w:r w:rsidR="00757BF0" w:rsidRPr="00757BF0">
        <w:t xml:space="preserve"> woln</w:t>
      </w:r>
      <w:r w:rsidR="00441484">
        <w:t xml:space="preserve">ymi </w:t>
      </w:r>
      <w:r w:rsidR="00757BF0" w:rsidRPr="00757BF0">
        <w:t xml:space="preserve"> teren</w:t>
      </w:r>
      <w:r w:rsidR="00441484">
        <w:t>ami</w:t>
      </w:r>
      <w:r w:rsidR="00757BF0" w:rsidRPr="00757BF0">
        <w:t xml:space="preserve"> inwestycyjn</w:t>
      </w:r>
      <w:r w:rsidR="00720085">
        <w:t>ymi</w:t>
      </w:r>
      <w:r w:rsidR="00757BF0" w:rsidRPr="00757BF0">
        <w:t xml:space="preserve">, które mogą być wykorzystane do lokalizacji obiektów przemysłowych, </w:t>
      </w:r>
      <w:r w:rsidR="00441484">
        <w:t>produkcyjnych,</w:t>
      </w:r>
      <w:r w:rsidR="00720085">
        <w:t xml:space="preserve"> handlowych </w:t>
      </w:r>
      <w:r w:rsidR="00757BF0" w:rsidRPr="00757BF0">
        <w:t>i usługowych. Miast</w:t>
      </w:r>
      <w:r w:rsidR="00757BF0">
        <w:t>a</w:t>
      </w:r>
      <w:r w:rsidR="00757BF0" w:rsidRPr="00757BF0">
        <w:t xml:space="preserve"> </w:t>
      </w:r>
      <w:r w:rsidR="00757BF0">
        <w:t>są</w:t>
      </w:r>
      <w:r w:rsidR="00640908">
        <w:t xml:space="preserve"> przychylne</w:t>
      </w:r>
      <w:r w:rsidR="00757BF0" w:rsidRPr="00757BF0">
        <w:t xml:space="preserve"> propozycjom inwestycyjnym wpływającym na </w:t>
      </w:r>
      <w:r w:rsidR="00757BF0">
        <w:t>ich</w:t>
      </w:r>
      <w:r w:rsidR="00757BF0" w:rsidRPr="00757BF0">
        <w:t xml:space="preserve"> rozwój i otwarte na wszelkie formy współpracy gospodarczej z inwestorami krajowymi i zagranicznymi.</w:t>
      </w:r>
      <w:r w:rsidR="00757BF0">
        <w:t xml:space="preserve"> Z</w:t>
      </w:r>
      <w:r w:rsidRPr="00A3397D">
        <w:t>aprasza</w:t>
      </w:r>
      <w:r w:rsidR="00757BF0">
        <w:t>my</w:t>
      </w:r>
      <w:r w:rsidRPr="00A3397D">
        <w:t xml:space="preserve"> </w:t>
      </w:r>
      <w:r w:rsidR="00757BF0">
        <w:t>zainteresowanych</w:t>
      </w:r>
      <w:r w:rsidRPr="00A3397D">
        <w:t xml:space="preserve"> inwestorów do składania wstępnych propozycji na zakup działek inwestycyjnych w nowotworzon</w:t>
      </w:r>
      <w:r w:rsidR="00757BF0">
        <w:t xml:space="preserve">ym Międzyrzeckim Parku Przemysłowym II, </w:t>
      </w:r>
      <w:r w:rsidR="006951FA">
        <w:t xml:space="preserve">Regionalnym Parku Przemysłowym w Skwierzynie i </w:t>
      </w:r>
      <w:r w:rsidRPr="00A3397D">
        <w:t xml:space="preserve"> Strefie Aktywności Gospodarczej</w:t>
      </w:r>
      <w:r w:rsidR="006951FA">
        <w:t xml:space="preserve"> w Przytocznej. </w:t>
      </w:r>
    </w:p>
    <w:p w:rsidR="00736726" w:rsidRDefault="00736726" w:rsidP="00736726">
      <w:pPr>
        <w:spacing w:after="0" w:line="240" w:lineRule="auto"/>
        <w:jc w:val="both"/>
      </w:pPr>
    </w:p>
    <w:p w:rsidR="00D245C7" w:rsidRPr="00720085" w:rsidRDefault="00DB06C3" w:rsidP="00736726">
      <w:pPr>
        <w:spacing w:after="0" w:line="240" w:lineRule="auto"/>
        <w:jc w:val="both"/>
        <w:rPr>
          <w:b/>
        </w:rPr>
      </w:pPr>
      <w:r w:rsidRPr="00720085">
        <w:rPr>
          <w:b/>
        </w:rPr>
        <w:t>Poniżej szczegółowy opis nieruchomości:</w:t>
      </w:r>
    </w:p>
    <w:p w:rsidR="00736726" w:rsidRDefault="00736726" w:rsidP="00736726">
      <w:pPr>
        <w:spacing w:after="0" w:line="240" w:lineRule="auto"/>
        <w:jc w:val="both"/>
        <w:rPr>
          <w:b/>
          <w:bCs/>
        </w:rPr>
      </w:pPr>
    </w:p>
    <w:p w:rsidR="00B91179" w:rsidRPr="00441484" w:rsidRDefault="00B91179" w:rsidP="00736726">
      <w:pPr>
        <w:spacing w:after="0" w:line="240" w:lineRule="auto"/>
        <w:jc w:val="both"/>
        <w:rPr>
          <w:b/>
          <w:color w:val="FF0000"/>
          <w:u w:val="single"/>
        </w:rPr>
      </w:pPr>
      <w:r w:rsidRPr="00441484">
        <w:rPr>
          <w:b/>
          <w:bCs/>
          <w:color w:val="FF0000"/>
          <w:u w:val="single"/>
        </w:rPr>
        <w:t xml:space="preserve">Nieruchomości w </w:t>
      </w:r>
      <w:r w:rsidRPr="00441484">
        <w:rPr>
          <w:b/>
          <w:color w:val="FF0000"/>
          <w:u w:val="single"/>
        </w:rPr>
        <w:t>Międzyrzeckim Parku Przemysłowym II</w:t>
      </w:r>
    </w:p>
    <w:p w:rsidR="00ED39EA" w:rsidRPr="00720085" w:rsidRDefault="00ED39EA" w:rsidP="00ED39E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Międzyrzecki Park Przemysłowy II</w:t>
      </w:r>
      <w:r w:rsidRPr="00720085">
        <w:rPr>
          <w:rFonts w:eastAsia="Times New Roman" w:cstheme="minorHAnsi"/>
          <w:lang w:eastAsia="pl-PL"/>
        </w:rPr>
        <w:t xml:space="preserve"> proponuje działki o uregulowanej sytuacji prawnej, będące własnością miasta </w:t>
      </w:r>
      <w:r>
        <w:rPr>
          <w:rFonts w:eastAsia="Times New Roman" w:cstheme="minorHAnsi"/>
          <w:lang w:eastAsia="pl-PL"/>
        </w:rPr>
        <w:t>Międzyrzecz</w:t>
      </w:r>
      <w:r w:rsidRPr="00720085">
        <w:rPr>
          <w:rFonts w:eastAsia="Times New Roman" w:cstheme="minorHAnsi"/>
          <w:lang w:eastAsia="pl-PL"/>
        </w:rPr>
        <w:t xml:space="preserve"> wpisane w Plan Zagospodarowania Przestrzennego uchwalony przez Radę Miejską.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B91179">
        <w:rPr>
          <w:b/>
        </w:rPr>
        <w:t>Nr działk</w:t>
      </w:r>
      <w:r w:rsidR="002924AC">
        <w:rPr>
          <w:b/>
        </w:rPr>
        <w:t>i</w:t>
      </w:r>
      <w:r w:rsidRPr="00B91179">
        <w:t>:</w:t>
      </w:r>
      <w:r w:rsidR="002924AC">
        <w:t xml:space="preserve"> </w:t>
      </w:r>
      <w:r w:rsidR="002924AC">
        <w:rPr>
          <w:bCs/>
        </w:rPr>
        <w:t>24/3</w:t>
      </w:r>
      <w:r w:rsidR="008F2AAD">
        <w:rPr>
          <w:bCs/>
        </w:rPr>
        <w:t xml:space="preserve"> – oznaczona na mapie jako P2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B91179">
        <w:rPr>
          <w:b/>
        </w:rPr>
        <w:t>Powierzchnia</w:t>
      </w:r>
      <w:r w:rsidRPr="00B91179">
        <w:t>:</w:t>
      </w:r>
      <w:r>
        <w:t xml:space="preserve"> </w:t>
      </w:r>
      <w:r w:rsidR="002924AC">
        <w:rPr>
          <w:bCs/>
        </w:rPr>
        <w:t xml:space="preserve">2.7495 </w:t>
      </w:r>
      <w:r w:rsidRPr="00B91179">
        <w:rPr>
          <w:bCs/>
        </w:rPr>
        <w:t xml:space="preserve">ha 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B91179">
        <w:rPr>
          <w:b/>
        </w:rPr>
        <w:t>Własność</w:t>
      </w:r>
      <w:r w:rsidRPr="00B91179">
        <w:t>:</w:t>
      </w:r>
      <w:r>
        <w:t xml:space="preserve"> </w:t>
      </w:r>
      <w:r w:rsidRPr="00B91179">
        <w:rPr>
          <w:bCs/>
        </w:rPr>
        <w:t xml:space="preserve">Gmina </w:t>
      </w:r>
      <w:r w:rsidR="002924AC">
        <w:rPr>
          <w:bCs/>
        </w:rPr>
        <w:t>Międzyrzecz</w:t>
      </w:r>
    </w:p>
    <w:p w:rsidR="00720085" w:rsidRDefault="00720085" w:rsidP="00736726">
      <w:pPr>
        <w:spacing w:after="0" w:line="240" w:lineRule="auto"/>
        <w:rPr>
          <w:b/>
          <w:bCs/>
        </w:rPr>
      </w:pPr>
    </w:p>
    <w:p w:rsidR="00DB06C3" w:rsidRDefault="00DB06C3" w:rsidP="00736726">
      <w:pPr>
        <w:spacing w:after="0" w:line="240" w:lineRule="auto"/>
        <w:rPr>
          <w:bCs/>
        </w:rPr>
      </w:pPr>
      <w:r w:rsidRPr="00D245C7">
        <w:rPr>
          <w:b/>
          <w:bCs/>
        </w:rPr>
        <w:t>Możliwości powiększenia terenu</w:t>
      </w:r>
      <w:r>
        <w:rPr>
          <w:bCs/>
        </w:rPr>
        <w:t xml:space="preserve">: </w:t>
      </w:r>
      <w:r w:rsidRPr="00DB06C3">
        <w:rPr>
          <w:bCs/>
        </w:rPr>
        <w:t xml:space="preserve">Powiększenie o kolejne </w:t>
      </w:r>
      <w:r w:rsidR="00D245C7">
        <w:rPr>
          <w:bCs/>
        </w:rPr>
        <w:t>10.8934 ha – działka P1 i działka P3 o pow. 12.0935</w:t>
      </w:r>
      <w:r w:rsidRPr="00DB06C3">
        <w:rPr>
          <w:bCs/>
        </w:rPr>
        <w:t xml:space="preserve"> ha (własność</w:t>
      </w:r>
      <w:r w:rsidR="00D245C7">
        <w:rPr>
          <w:bCs/>
        </w:rPr>
        <w:t xml:space="preserve"> </w:t>
      </w:r>
      <w:r w:rsidRPr="00DB06C3">
        <w:rPr>
          <w:bCs/>
        </w:rPr>
        <w:t xml:space="preserve">Agencji Nieruchomości Rolnej) 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B91179">
        <w:rPr>
          <w:b/>
        </w:rPr>
        <w:t>Plan zagospodarowania przestrzennego:</w:t>
      </w:r>
      <w:r>
        <w:t xml:space="preserve"> </w:t>
      </w:r>
      <w:r w:rsidRPr="00B91179">
        <w:rPr>
          <w:bCs/>
        </w:rPr>
        <w:t>działalność produkcyjna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B91179">
        <w:rPr>
          <w:b/>
        </w:rPr>
        <w:t>Zabudowa:</w:t>
      </w:r>
      <w:r>
        <w:t xml:space="preserve"> </w:t>
      </w:r>
      <w:r w:rsidRPr="00B91179">
        <w:rPr>
          <w:bCs/>
        </w:rPr>
        <w:t>teren niezabudowany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B91179">
        <w:rPr>
          <w:b/>
        </w:rPr>
        <w:t>Ograniczenia inwestycyjne:</w:t>
      </w:r>
      <w:r>
        <w:t xml:space="preserve"> </w:t>
      </w:r>
      <w:r w:rsidRPr="00B91179">
        <w:rPr>
          <w:bCs/>
        </w:rPr>
        <w:t>zgodnie z planem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B91179">
        <w:rPr>
          <w:b/>
        </w:rPr>
        <w:t>Możliwość zagospodarowania:</w:t>
      </w:r>
      <w:r>
        <w:t xml:space="preserve"> </w:t>
      </w:r>
      <w:r w:rsidRPr="00B91179">
        <w:rPr>
          <w:bCs/>
        </w:rPr>
        <w:t>działalność produkcyjna, przemysłowa, usługi komercyjne, składy i magazyny itp.</w:t>
      </w:r>
    </w:p>
    <w:p w:rsidR="00736726" w:rsidRDefault="00736726" w:rsidP="00736726">
      <w:pPr>
        <w:spacing w:after="0" w:line="240" w:lineRule="auto"/>
        <w:rPr>
          <w:b/>
          <w:bCs/>
        </w:rPr>
      </w:pPr>
    </w:p>
    <w:p w:rsidR="00B91179" w:rsidRPr="00B91179" w:rsidRDefault="00D245C7" w:rsidP="00736726">
      <w:pPr>
        <w:spacing w:after="0" w:line="240" w:lineRule="auto"/>
        <w:rPr>
          <w:bCs/>
        </w:rPr>
      </w:pPr>
      <w:r>
        <w:rPr>
          <w:b/>
          <w:bCs/>
        </w:rPr>
        <w:t>Planowane u</w:t>
      </w:r>
      <w:r w:rsidR="00B91179">
        <w:rPr>
          <w:b/>
          <w:bCs/>
        </w:rPr>
        <w:t xml:space="preserve">zbrojenie: </w:t>
      </w:r>
      <w:r w:rsidR="00B91179">
        <w:rPr>
          <w:bCs/>
        </w:rPr>
        <w:t xml:space="preserve">droga dojazdowa, sieci </w:t>
      </w:r>
      <w:proofErr w:type="spellStart"/>
      <w:r w:rsidR="00B91179">
        <w:rPr>
          <w:bCs/>
        </w:rPr>
        <w:t>wod-kan</w:t>
      </w:r>
      <w:proofErr w:type="spellEnd"/>
      <w:r w:rsidR="00B91179">
        <w:rPr>
          <w:bCs/>
        </w:rPr>
        <w:t>, oświetlenie, sieci energetyczne</w:t>
      </w:r>
    </w:p>
    <w:p w:rsidR="00736726" w:rsidRDefault="00736726" w:rsidP="00736726">
      <w:pPr>
        <w:spacing w:after="0" w:line="240" w:lineRule="auto"/>
        <w:rPr>
          <w:b/>
        </w:rPr>
      </w:pPr>
    </w:p>
    <w:p w:rsidR="00B91179" w:rsidRDefault="00B91179" w:rsidP="00736726">
      <w:pPr>
        <w:spacing w:after="0" w:line="240" w:lineRule="auto"/>
        <w:rPr>
          <w:bCs/>
        </w:rPr>
      </w:pPr>
      <w:r w:rsidRPr="008F2AAD">
        <w:rPr>
          <w:b/>
        </w:rPr>
        <w:t>Możliwość nabycia:</w:t>
      </w:r>
      <w:r>
        <w:t xml:space="preserve"> </w:t>
      </w:r>
      <w:r w:rsidRPr="00B91179">
        <w:rPr>
          <w:bCs/>
        </w:rPr>
        <w:t xml:space="preserve">Ze względu na skalę inwestycji Gmina </w:t>
      </w:r>
      <w:r w:rsidR="008F2AAD">
        <w:rPr>
          <w:bCs/>
        </w:rPr>
        <w:t xml:space="preserve">Międzyrzecz </w:t>
      </w:r>
      <w:r w:rsidRPr="00B91179">
        <w:rPr>
          <w:bCs/>
        </w:rPr>
        <w:t>rozważ</w:t>
      </w:r>
      <w:r w:rsidR="008F2AAD">
        <w:rPr>
          <w:bCs/>
        </w:rPr>
        <w:t>y</w:t>
      </w:r>
      <w:r w:rsidRPr="00B91179">
        <w:rPr>
          <w:bCs/>
        </w:rPr>
        <w:t xml:space="preserve"> każdą interesującą ofertę zagospodarowania tego obszaru, podejmując odpowiednią procedurę i negocjacje.</w:t>
      </w:r>
    </w:p>
    <w:p w:rsidR="00736726" w:rsidRDefault="00736726" w:rsidP="00736726">
      <w:pPr>
        <w:spacing w:after="0" w:line="240" w:lineRule="auto"/>
        <w:jc w:val="both"/>
        <w:rPr>
          <w:b/>
          <w:bCs/>
        </w:rPr>
      </w:pPr>
    </w:p>
    <w:p w:rsidR="00DB06C3" w:rsidRDefault="00DB06C3" w:rsidP="00736726">
      <w:pPr>
        <w:spacing w:after="0" w:line="240" w:lineRule="auto"/>
        <w:jc w:val="both"/>
        <w:rPr>
          <w:bCs/>
        </w:rPr>
      </w:pPr>
      <w:r>
        <w:rPr>
          <w:b/>
          <w:bCs/>
        </w:rPr>
        <w:t>Zachęty dla inwestorów:</w:t>
      </w:r>
      <w:r w:rsidR="00D245C7">
        <w:rPr>
          <w:b/>
          <w:bCs/>
        </w:rPr>
        <w:t xml:space="preserve"> </w:t>
      </w:r>
      <w:r w:rsidR="00D245C7">
        <w:rPr>
          <w:bCs/>
        </w:rPr>
        <w:t>ulgi podatkowe dla inwestorów – zgodnie z projektem uchwały Rady Miejskiej w Międzyrzeczu, które zostanie przedłożona na Sesji Rady Miejskiej w Międzyrzeczu w dniu 25.10.2016 r. gmina Międzyrzecz zwolni od podatku od nieruchomości związane z prowadzeniem działalności gospodarczej budynki i budowle stanowiące inwestycję początkową na okres 5 lat.</w:t>
      </w:r>
    </w:p>
    <w:p w:rsidR="00736726" w:rsidRDefault="00736726" w:rsidP="00736726">
      <w:pPr>
        <w:spacing w:after="0" w:line="240" w:lineRule="auto"/>
        <w:jc w:val="both"/>
        <w:rPr>
          <w:b/>
          <w:bCs/>
        </w:rPr>
      </w:pPr>
    </w:p>
    <w:p w:rsidR="00DE742A" w:rsidRDefault="00D245C7" w:rsidP="00DE742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Położenie nieruchomości: </w:t>
      </w:r>
      <w:r w:rsidR="0034508C" w:rsidRPr="0034508C">
        <w:rPr>
          <w:bCs/>
        </w:rPr>
        <w:t xml:space="preserve">bezpośrednie sąsiedztwo drogi szybkiego ruchu S3 oraz skrzyżowania głównych szlaków komunikacyjnych w odległości </w:t>
      </w:r>
      <w:r w:rsidR="0034508C">
        <w:rPr>
          <w:bCs/>
        </w:rPr>
        <w:t>12</w:t>
      </w:r>
      <w:r w:rsidR="0034508C" w:rsidRPr="0034508C">
        <w:rPr>
          <w:bCs/>
        </w:rPr>
        <w:t xml:space="preserve"> km</w:t>
      </w:r>
      <w:r w:rsidR="00DE742A">
        <w:rPr>
          <w:bCs/>
        </w:rPr>
        <w:t xml:space="preserve"> </w:t>
      </w:r>
      <w:r w:rsidR="0034508C" w:rsidRPr="0034508C">
        <w:rPr>
          <w:bCs/>
        </w:rPr>
        <w:t>(S3-A2)</w:t>
      </w:r>
      <w:r w:rsidR="00DE742A" w:rsidRPr="00DE742A">
        <w:rPr>
          <w:b/>
          <w:bCs/>
        </w:rPr>
        <w:t xml:space="preserve"> </w:t>
      </w:r>
    </w:p>
    <w:p w:rsidR="00DE742A" w:rsidRDefault="00DE742A" w:rsidP="00DE742A">
      <w:pPr>
        <w:spacing w:after="0" w:line="240" w:lineRule="auto"/>
        <w:jc w:val="both"/>
        <w:rPr>
          <w:b/>
          <w:bCs/>
        </w:rPr>
      </w:pPr>
    </w:p>
    <w:p w:rsidR="00DE742A" w:rsidRDefault="00DE742A" w:rsidP="00DE742A">
      <w:pPr>
        <w:spacing w:after="0" w:line="240" w:lineRule="auto"/>
        <w:jc w:val="both"/>
        <w:rPr>
          <w:b/>
          <w:bCs/>
        </w:rPr>
      </w:pPr>
    </w:p>
    <w:p w:rsidR="00DE742A" w:rsidRPr="00A944A5" w:rsidRDefault="00DE742A" w:rsidP="00DE742A">
      <w:pPr>
        <w:spacing w:after="0" w:line="240" w:lineRule="auto"/>
        <w:jc w:val="both"/>
        <w:rPr>
          <w:b/>
          <w:bCs/>
        </w:rPr>
      </w:pPr>
      <w:r w:rsidRPr="00A944A5">
        <w:rPr>
          <w:b/>
          <w:bCs/>
        </w:rPr>
        <w:lastRenderedPageBreak/>
        <w:t>Atuty: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odległość do autostrady A2 – ok. </w:t>
      </w:r>
      <w:r>
        <w:rPr>
          <w:bCs/>
        </w:rPr>
        <w:t>12</w:t>
      </w:r>
      <w:r>
        <w:rPr>
          <w:bCs/>
        </w:rPr>
        <w:t xml:space="preserve"> km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bezpośrednie połączenie z ul. </w:t>
      </w:r>
      <w:proofErr w:type="spellStart"/>
      <w:r>
        <w:rPr>
          <w:bCs/>
        </w:rPr>
        <w:t>Rokitniańską</w:t>
      </w:r>
      <w:proofErr w:type="spellEnd"/>
      <w:r>
        <w:rPr>
          <w:bCs/>
        </w:rPr>
        <w:t xml:space="preserve"> i Waszkiewicza </w:t>
      </w:r>
      <w:r>
        <w:rPr>
          <w:bCs/>
        </w:rPr>
        <w:t xml:space="preserve">w odległości ok. 1,5 km od węzła drogowego </w:t>
      </w:r>
      <w:r>
        <w:rPr>
          <w:bCs/>
        </w:rPr>
        <w:t>Międzyrzecz</w:t>
      </w:r>
      <w:r>
        <w:rPr>
          <w:bCs/>
        </w:rPr>
        <w:t xml:space="preserve"> – </w:t>
      </w:r>
      <w:r>
        <w:rPr>
          <w:bCs/>
        </w:rPr>
        <w:t>Północ</w:t>
      </w:r>
      <w:r>
        <w:rPr>
          <w:bCs/>
        </w:rPr>
        <w:t xml:space="preserve"> na trasie ekspresowej S3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bliskość bocznicy kolejowej ok. </w:t>
      </w:r>
      <w:r>
        <w:rPr>
          <w:bCs/>
        </w:rPr>
        <w:t>2</w:t>
      </w:r>
      <w:r>
        <w:rPr>
          <w:bCs/>
        </w:rPr>
        <w:t xml:space="preserve"> km od dworca kolejowego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najbliższe lotniska międzynarodowe: Babimost – </w:t>
      </w:r>
      <w:r>
        <w:rPr>
          <w:bCs/>
        </w:rPr>
        <w:t>54</w:t>
      </w:r>
      <w:r>
        <w:rPr>
          <w:bCs/>
        </w:rPr>
        <w:t xml:space="preserve"> km, Poznań – 1</w:t>
      </w:r>
      <w:r>
        <w:rPr>
          <w:bCs/>
        </w:rPr>
        <w:t>2</w:t>
      </w:r>
      <w:r>
        <w:rPr>
          <w:bCs/>
        </w:rPr>
        <w:t>0 km, Berlin – 1</w:t>
      </w:r>
      <w:r>
        <w:rPr>
          <w:bCs/>
        </w:rPr>
        <w:t>9</w:t>
      </w:r>
      <w:r>
        <w:rPr>
          <w:bCs/>
        </w:rPr>
        <w:t>0 km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transgraniczne położenie miasta w odległości </w:t>
      </w:r>
      <w:r>
        <w:rPr>
          <w:bCs/>
        </w:rPr>
        <w:t>9</w:t>
      </w:r>
      <w:r>
        <w:rPr>
          <w:bCs/>
        </w:rPr>
        <w:t>0 km od granicy w Słubicach i 90 km od granicy w Świecku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>- ulgi i preferencje dla inwestorów</w:t>
      </w:r>
    </w:p>
    <w:p w:rsidR="00DE742A" w:rsidRPr="00BE478C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>- dobrze rozwinięte usługi i handel.</w:t>
      </w:r>
    </w:p>
    <w:p w:rsidR="00D245C7" w:rsidRPr="00D245C7" w:rsidRDefault="00D245C7" w:rsidP="00736726">
      <w:pPr>
        <w:spacing w:after="0" w:line="240" w:lineRule="auto"/>
        <w:jc w:val="both"/>
      </w:pPr>
    </w:p>
    <w:p w:rsidR="00B91179" w:rsidRPr="006951FA" w:rsidRDefault="00E332E7" w:rsidP="00B16C19">
      <w:pPr>
        <w:jc w:val="both"/>
        <w:rPr>
          <w:b/>
        </w:rPr>
      </w:pPr>
      <w:bookmarkStart w:id="0" w:name="_GoBack"/>
      <w:r>
        <w:rPr>
          <w:b/>
          <w:noProof/>
          <w:lang w:eastAsia="pl-PL"/>
        </w:rPr>
        <w:drawing>
          <wp:inline distT="0" distB="0" distL="0" distR="0" wp14:anchorId="26876823" wp14:editId="33B2CE33">
            <wp:extent cx="5760720" cy="4322549"/>
            <wp:effectExtent l="0" t="0" r="0" b="1905"/>
            <wp:docPr id="4" name="Obraz 4" descr="S:\PS\WRPG\aaaSPRAWY 2014\041-wnioskowanie o udział w programach i projektach finansowanych ze środków zewnętrznych\041.1 - Urząd Marszałkowski\041.1.8-kontrakt lubuski\wniosek\PP IIa-ofe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PS\WRPG\aaaSPRAWY 2014\041-wnioskowanie o udział w programach i projektach finansowanych ze środków zewnętrznych\041.1 - Urząd Marszałkowski\041.1.8-kontrakt lubuski\wniosek\PP IIa-ofer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51F8" w:rsidRDefault="00CC51F8" w:rsidP="002962B7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Rys. 1 Międzyrzecki Park Przemysłowy II</w:t>
      </w: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F0A6D" w:rsidRDefault="002F0A6D" w:rsidP="002962B7">
      <w:pPr>
        <w:jc w:val="both"/>
        <w:rPr>
          <w:rFonts w:cstheme="minorHAnsi"/>
          <w:b/>
          <w:bCs/>
          <w:color w:val="FF0000"/>
          <w:u w:val="single"/>
        </w:rPr>
      </w:pPr>
    </w:p>
    <w:p w:rsidR="002962B7" w:rsidRPr="00441484" w:rsidRDefault="002962B7" w:rsidP="002962B7">
      <w:pPr>
        <w:jc w:val="both"/>
        <w:rPr>
          <w:rFonts w:cstheme="minorHAnsi"/>
          <w:b/>
          <w:color w:val="FF0000"/>
          <w:u w:val="single"/>
        </w:rPr>
      </w:pPr>
      <w:r w:rsidRPr="00441484">
        <w:rPr>
          <w:rFonts w:cstheme="minorHAnsi"/>
          <w:b/>
          <w:bCs/>
          <w:color w:val="FF0000"/>
          <w:u w:val="single"/>
        </w:rPr>
        <w:lastRenderedPageBreak/>
        <w:t xml:space="preserve">Nieruchomości w </w:t>
      </w:r>
      <w:r w:rsidRPr="00441484">
        <w:rPr>
          <w:rFonts w:cstheme="minorHAnsi"/>
          <w:b/>
          <w:color w:val="FF0000"/>
          <w:u w:val="single"/>
        </w:rPr>
        <w:t>Regionalny</w:t>
      </w:r>
      <w:r w:rsidR="00441484">
        <w:rPr>
          <w:rFonts w:cstheme="minorHAnsi"/>
          <w:b/>
          <w:color w:val="FF0000"/>
          <w:u w:val="single"/>
        </w:rPr>
        <w:t>m</w:t>
      </w:r>
      <w:r w:rsidRPr="00441484">
        <w:rPr>
          <w:rFonts w:cstheme="minorHAnsi"/>
          <w:b/>
          <w:color w:val="FF0000"/>
          <w:u w:val="single"/>
        </w:rPr>
        <w:t xml:space="preserve"> Park</w:t>
      </w:r>
      <w:r w:rsidR="00441484">
        <w:rPr>
          <w:rFonts w:cstheme="minorHAnsi"/>
          <w:b/>
          <w:color w:val="FF0000"/>
          <w:u w:val="single"/>
        </w:rPr>
        <w:t>u</w:t>
      </w:r>
      <w:r w:rsidRPr="00441484">
        <w:rPr>
          <w:rFonts w:cstheme="minorHAnsi"/>
          <w:b/>
          <w:color w:val="FF0000"/>
          <w:u w:val="single"/>
        </w:rPr>
        <w:t xml:space="preserve"> Przemysłowy</w:t>
      </w:r>
      <w:r w:rsidR="00441484">
        <w:rPr>
          <w:rFonts w:cstheme="minorHAnsi"/>
          <w:b/>
          <w:color w:val="FF0000"/>
          <w:u w:val="single"/>
        </w:rPr>
        <w:t>m</w:t>
      </w:r>
      <w:r w:rsidRPr="00441484">
        <w:rPr>
          <w:rFonts w:cstheme="minorHAnsi"/>
          <w:b/>
          <w:color w:val="FF0000"/>
          <w:u w:val="single"/>
        </w:rPr>
        <w:t xml:space="preserve"> w Skwierzynie</w:t>
      </w:r>
    </w:p>
    <w:p w:rsidR="003B76A6" w:rsidRPr="00720085" w:rsidRDefault="009D5BBE" w:rsidP="001F0FBD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20085">
        <w:rPr>
          <w:rFonts w:eastAsia="Times New Roman" w:cstheme="minorHAnsi"/>
          <w:lang w:eastAsia="pl-PL"/>
        </w:rPr>
        <w:t xml:space="preserve">Regionalny Park Przemysłowy proponuje działki o uregulowanej sytuacji prawnej, będące własnością </w:t>
      </w:r>
      <w:r w:rsidR="00640908">
        <w:rPr>
          <w:rFonts w:eastAsia="Times New Roman" w:cstheme="minorHAnsi"/>
          <w:lang w:eastAsia="pl-PL"/>
        </w:rPr>
        <w:t>Gminy</w:t>
      </w:r>
      <w:r w:rsidRPr="00720085">
        <w:rPr>
          <w:rFonts w:eastAsia="Times New Roman" w:cstheme="minorHAnsi"/>
          <w:lang w:eastAsia="pl-PL"/>
        </w:rPr>
        <w:t xml:space="preserve"> Skwierzyna </w:t>
      </w:r>
      <w:r w:rsidR="00640908">
        <w:rPr>
          <w:rFonts w:eastAsia="Times New Roman" w:cstheme="minorHAnsi"/>
          <w:lang w:eastAsia="pl-PL"/>
        </w:rPr>
        <w:t xml:space="preserve">objęte </w:t>
      </w:r>
      <w:r w:rsidRPr="00720085">
        <w:rPr>
          <w:rFonts w:eastAsia="Times New Roman" w:cstheme="minorHAnsi"/>
          <w:lang w:eastAsia="pl-PL"/>
        </w:rPr>
        <w:t xml:space="preserve"> Plan</w:t>
      </w:r>
      <w:r w:rsidR="00640908">
        <w:rPr>
          <w:rFonts w:eastAsia="Times New Roman" w:cstheme="minorHAnsi"/>
          <w:lang w:eastAsia="pl-PL"/>
        </w:rPr>
        <w:t>em</w:t>
      </w:r>
      <w:r w:rsidRPr="00720085">
        <w:rPr>
          <w:rFonts w:eastAsia="Times New Roman" w:cstheme="minorHAnsi"/>
          <w:lang w:eastAsia="pl-PL"/>
        </w:rPr>
        <w:t xml:space="preserve"> Zagospodarowania Przestrzennego uchwalony</w:t>
      </w:r>
      <w:r w:rsidR="00640908">
        <w:rPr>
          <w:rFonts w:eastAsia="Times New Roman" w:cstheme="minorHAnsi"/>
          <w:lang w:eastAsia="pl-PL"/>
        </w:rPr>
        <w:t>m</w:t>
      </w:r>
      <w:r w:rsidRPr="00720085">
        <w:rPr>
          <w:rFonts w:eastAsia="Times New Roman" w:cstheme="minorHAnsi"/>
          <w:lang w:eastAsia="pl-PL"/>
        </w:rPr>
        <w:t xml:space="preserve"> przez Radę Miejską.</w:t>
      </w:r>
    </w:p>
    <w:p w:rsidR="00736726" w:rsidRDefault="00736726" w:rsidP="00736726">
      <w:pPr>
        <w:spacing w:after="0" w:line="240" w:lineRule="auto"/>
        <w:jc w:val="both"/>
        <w:rPr>
          <w:b/>
        </w:rPr>
      </w:pPr>
    </w:p>
    <w:p w:rsidR="002962B7" w:rsidRDefault="002962B7" w:rsidP="00736726">
      <w:pPr>
        <w:spacing w:after="0" w:line="240" w:lineRule="auto"/>
        <w:jc w:val="both"/>
        <w:rPr>
          <w:bCs/>
        </w:rPr>
      </w:pPr>
      <w:r w:rsidRPr="00B91179">
        <w:rPr>
          <w:b/>
        </w:rPr>
        <w:t>Nr działk</w:t>
      </w:r>
      <w:r>
        <w:rPr>
          <w:b/>
        </w:rPr>
        <w:t>i</w:t>
      </w:r>
      <w:r w:rsidRPr="00B91179">
        <w:t>:</w:t>
      </w:r>
      <w:r>
        <w:t xml:space="preserve"> </w:t>
      </w:r>
      <w:r w:rsidR="0034508C" w:rsidRPr="003474AC">
        <w:rPr>
          <w:b/>
          <w:bCs/>
        </w:rPr>
        <w:t>537/6</w:t>
      </w:r>
      <w:r w:rsidR="0034508C">
        <w:rPr>
          <w:bCs/>
        </w:rPr>
        <w:t xml:space="preserve"> – pow. 1.1901 ha, </w:t>
      </w:r>
      <w:r w:rsidR="0034508C" w:rsidRPr="003474AC">
        <w:rPr>
          <w:b/>
          <w:bCs/>
        </w:rPr>
        <w:t>537/</w:t>
      </w:r>
      <w:r w:rsidR="003474AC" w:rsidRPr="003474AC">
        <w:rPr>
          <w:b/>
          <w:bCs/>
        </w:rPr>
        <w:t>7</w:t>
      </w:r>
      <w:r w:rsidR="0034508C">
        <w:rPr>
          <w:bCs/>
        </w:rPr>
        <w:t xml:space="preserve"> – pow. 1.2564 ha, </w:t>
      </w:r>
      <w:r w:rsidR="0034508C" w:rsidRPr="003474AC">
        <w:rPr>
          <w:b/>
          <w:bCs/>
        </w:rPr>
        <w:t>537/8</w:t>
      </w:r>
      <w:r w:rsidR="0034508C">
        <w:rPr>
          <w:bCs/>
        </w:rPr>
        <w:t xml:space="preserve"> – pow. 1.1377 ha, </w:t>
      </w:r>
      <w:r w:rsidR="0034508C" w:rsidRPr="003474AC">
        <w:rPr>
          <w:b/>
          <w:bCs/>
        </w:rPr>
        <w:t>493/28</w:t>
      </w:r>
      <w:r w:rsidR="0034508C">
        <w:rPr>
          <w:bCs/>
        </w:rPr>
        <w:t xml:space="preserve"> – pow. 0.9665 ha, </w:t>
      </w:r>
      <w:r w:rsidR="0034508C" w:rsidRPr="003474AC">
        <w:rPr>
          <w:b/>
          <w:bCs/>
        </w:rPr>
        <w:t>493/11</w:t>
      </w:r>
      <w:r w:rsidR="0034508C">
        <w:rPr>
          <w:bCs/>
        </w:rPr>
        <w:t xml:space="preserve"> – pow. 0.7062 ha, </w:t>
      </w:r>
      <w:r w:rsidR="0034508C" w:rsidRPr="003474AC">
        <w:rPr>
          <w:b/>
          <w:bCs/>
        </w:rPr>
        <w:t>493/13</w:t>
      </w:r>
      <w:r w:rsidR="0034508C">
        <w:rPr>
          <w:bCs/>
        </w:rPr>
        <w:t xml:space="preserve"> – pow. 0.1459 ha, </w:t>
      </w:r>
      <w:r w:rsidR="0034508C" w:rsidRPr="003474AC">
        <w:rPr>
          <w:b/>
          <w:bCs/>
        </w:rPr>
        <w:t>493/22</w:t>
      </w:r>
      <w:r w:rsidR="0034508C">
        <w:rPr>
          <w:bCs/>
        </w:rPr>
        <w:t xml:space="preserve"> – pow.</w:t>
      </w:r>
      <w:r w:rsidR="003474AC">
        <w:rPr>
          <w:bCs/>
        </w:rPr>
        <w:t xml:space="preserve"> 1.5359 ha, </w:t>
      </w:r>
      <w:r w:rsidR="003474AC" w:rsidRPr="003474AC">
        <w:rPr>
          <w:b/>
          <w:bCs/>
        </w:rPr>
        <w:t>493/25</w:t>
      </w:r>
      <w:r w:rsidR="003474AC">
        <w:rPr>
          <w:bCs/>
        </w:rPr>
        <w:t xml:space="preserve"> – pow. 0.3496 ha.</w:t>
      </w:r>
    </w:p>
    <w:p w:rsidR="00736726" w:rsidRDefault="00736726" w:rsidP="00736726">
      <w:pPr>
        <w:spacing w:after="0" w:line="240" w:lineRule="auto"/>
        <w:rPr>
          <w:b/>
        </w:rPr>
      </w:pPr>
    </w:p>
    <w:p w:rsidR="002962B7" w:rsidRDefault="002962B7" w:rsidP="00736726">
      <w:pPr>
        <w:spacing w:after="0" w:line="240" w:lineRule="auto"/>
        <w:rPr>
          <w:bCs/>
        </w:rPr>
      </w:pPr>
      <w:r w:rsidRPr="00B91179">
        <w:rPr>
          <w:b/>
        </w:rPr>
        <w:t>Własność</w:t>
      </w:r>
      <w:r w:rsidRPr="00B91179">
        <w:t>:</w:t>
      </w:r>
      <w:r>
        <w:t xml:space="preserve"> </w:t>
      </w:r>
      <w:r w:rsidRPr="00B91179">
        <w:rPr>
          <w:bCs/>
        </w:rPr>
        <w:t xml:space="preserve">Gmina </w:t>
      </w:r>
      <w:r w:rsidR="0034508C">
        <w:rPr>
          <w:bCs/>
        </w:rPr>
        <w:t>Skwierzyna</w:t>
      </w:r>
    </w:p>
    <w:p w:rsidR="00736726" w:rsidRDefault="00736726" w:rsidP="00736726">
      <w:pPr>
        <w:spacing w:after="0" w:line="240" w:lineRule="auto"/>
        <w:rPr>
          <w:b/>
          <w:bCs/>
        </w:rPr>
      </w:pPr>
    </w:p>
    <w:p w:rsidR="002962B7" w:rsidRDefault="002962B7" w:rsidP="00F47405">
      <w:pPr>
        <w:spacing w:after="0" w:line="240" w:lineRule="auto"/>
        <w:jc w:val="both"/>
        <w:rPr>
          <w:bCs/>
        </w:rPr>
      </w:pPr>
      <w:r w:rsidRPr="00D245C7">
        <w:rPr>
          <w:b/>
          <w:bCs/>
        </w:rPr>
        <w:t>Możliwości powiększenia terenu</w:t>
      </w:r>
      <w:r>
        <w:rPr>
          <w:bCs/>
        </w:rPr>
        <w:t xml:space="preserve">: </w:t>
      </w:r>
      <w:r w:rsidR="00F47405" w:rsidRPr="00F47405">
        <w:rPr>
          <w:bCs/>
        </w:rPr>
        <w:t>Działki 537/6, 537/7 i 537/8 położone są w bezpośrednim sąsiedztwie co stanowi doskonały teren zabudowy usługowo-produkcyjne</w:t>
      </w:r>
      <w:r w:rsidR="00640908">
        <w:rPr>
          <w:bCs/>
        </w:rPr>
        <w:t>j o łącznej powierzchni 3,58 ha.</w:t>
      </w:r>
    </w:p>
    <w:p w:rsidR="00736726" w:rsidRDefault="00736726" w:rsidP="00736726">
      <w:pPr>
        <w:spacing w:after="0" w:line="240" w:lineRule="auto"/>
        <w:rPr>
          <w:b/>
        </w:rPr>
      </w:pPr>
    </w:p>
    <w:p w:rsidR="002962B7" w:rsidRDefault="002962B7" w:rsidP="00736726">
      <w:pPr>
        <w:spacing w:after="0" w:line="240" w:lineRule="auto"/>
        <w:rPr>
          <w:bCs/>
        </w:rPr>
      </w:pPr>
      <w:r w:rsidRPr="00B91179">
        <w:rPr>
          <w:b/>
        </w:rPr>
        <w:t>Plan zagospodarowania przestrzennego:</w:t>
      </w:r>
      <w:r>
        <w:t xml:space="preserve"> </w:t>
      </w:r>
      <w:r w:rsidR="00640908">
        <w:rPr>
          <w:bCs/>
        </w:rPr>
        <w:t>zabudowa usługowo - produkcyjna</w:t>
      </w:r>
    </w:p>
    <w:p w:rsidR="00ED39EA" w:rsidRDefault="00ED39EA" w:rsidP="00736726">
      <w:pPr>
        <w:spacing w:after="0" w:line="240" w:lineRule="auto"/>
        <w:rPr>
          <w:b/>
        </w:rPr>
      </w:pPr>
    </w:p>
    <w:p w:rsidR="002962B7" w:rsidRDefault="002962B7" w:rsidP="00736726">
      <w:pPr>
        <w:spacing w:after="0" w:line="240" w:lineRule="auto"/>
        <w:rPr>
          <w:bCs/>
        </w:rPr>
      </w:pPr>
      <w:r w:rsidRPr="00B91179">
        <w:rPr>
          <w:b/>
        </w:rPr>
        <w:t>Zabudowa:</w:t>
      </w:r>
      <w:r>
        <w:t xml:space="preserve"> </w:t>
      </w:r>
      <w:r w:rsidRPr="00B91179">
        <w:rPr>
          <w:bCs/>
        </w:rPr>
        <w:t>teren niezabudowany</w:t>
      </w:r>
    </w:p>
    <w:p w:rsidR="00736726" w:rsidRDefault="00736726" w:rsidP="00736726">
      <w:pPr>
        <w:spacing w:after="0" w:line="240" w:lineRule="auto"/>
        <w:rPr>
          <w:b/>
        </w:rPr>
      </w:pPr>
    </w:p>
    <w:p w:rsidR="002962B7" w:rsidRDefault="002962B7" w:rsidP="00736726">
      <w:pPr>
        <w:spacing w:after="0" w:line="240" w:lineRule="auto"/>
        <w:rPr>
          <w:bCs/>
        </w:rPr>
      </w:pPr>
      <w:r w:rsidRPr="00B91179">
        <w:rPr>
          <w:b/>
        </w:rPr>
        <w:t>Ograniczenia inwestycyjne:</w:t>
      </w:r>
      <w:r>
        <w:t xml:space="preserve"> </w:t>
      </w:r>
      <w:r w:rsidRPr="00B91179">
        <w:rPr>
          <w:bCs/>
        </w:rPr>
        <w:t>zgodnie z planem</w:t>
      </w:r>
    </w:p>
    <w:p w:rsidR="00736726" w:rsidRDefault="00736726" w:rsidP="00736726">
      <w:pPr>
        <w:spacing w:after="0" w:line="240" w:lineRule="auto"/>
        <w:rPr>
          <w:b/>
        </w:rPr>
      </w:pPr>
    </w:p>
    <w:p w:rsidR="002962B7" w:rsidRDefault="002962B7" w:rsidP="00736726">
      <w:pPr>
        <w:spacing w:after="0" w:line="240" w:lineRule="auto"/>
        <w:rPr>
          <w:bCs/>
        </w:rPr>
      </w:pPr>
      <w:r w:rsidRPr="00B91179">
        <w:rPr>
          <w:b/>
        </w:rPr>
        <w:t>Możliwość zagospodarowania:</w:t>
      </w:r>
      <w:r>
        <w:t xml:space="preserve"> </w:t>
      </w:r>
      <w:r w:rsidR="00640908">
        <w:rPr>
          <w:bCs/>
        </w:rPr>
        <w:t>teren zabudowy usługowej, produkcyjnej lub mieszanej, wolnostojącej lub zwartej</w:t>
      </w:r>
    </w:p>
    <w:p w:rsidR="00640908" w:rsidRDefault="00640908" w:rsidP="00736726">
      <w:pPr>
        <w:spacing w:after="0" w:line="240" w:lineRule="auto"/>
        <w:rPr>
          <w:bCs/>
        </w:rPr>
      </w:pPr>
    </w:p>
    <w:p w:rsidR="00640908" w:rsidRPr="00640908" w:rsidRDefault="00640908" w:rsidP="00736726">
      <w:pPr>
        <w:spacing w:after="0" w:line="240" w:lineRule="auto"/>
        <w:rPr>
          <w:b/>
          <w:bCs/>
        </w:rPr>
      </w:pPr>
      <w:r w:rsidRPr="00640908">
        <w:rPr>
          <w:b/>
          <w:bCs/>
        </w:rPr>
        <w:t>Istniejące uzbrojenie dla działek 537/6, 537/7 i 537/8:</w:t>
      </w:r>
    </w:p>
    <w:p w:rsidR="00640908" w:rsidRDefault="00640908" w:rsidP="00736726">
      <w:pPr>
        <w:spacing w:after="0" w:line="240" w:lineRule="auto"/>
        <w:rPr>
          <w:bCs/>
        </w:rPr>
      </w:pPr>
      <w:r>
        <w:rPr>
          <w:bCs/>
        </w:rPr>
        <w:t>- droga dojazdowa o nawierzchni asfaltowej</w:t>
      </w:r>
    </w:p>
    <w:p w:rsidR="00640908" w:rsidRDefault="00640908" w:rsidP="00736726">
      <w:pPr>
        <w:spacing w:after="0" w:line="240" w:lineRule="auto"/>
        <w:rPr>
          <w:bCs/>
        </w:rPr>
      </w:pPr>
      <w:r>
        <w:rPr>
          <w:bCs/>
        </w:rPr>
        <w:t xml:space="preserve">- elektryczność – przyłącze przy granicy </w:t>
      </w:r>
      <w:r w:rsidR="000B79E2">
        <w:rPr>
          <w:bCs/>
        </w:rPr>
        <w:t>działki (w działce drogowej 537/3)</w:t>
      </w:r>
    </w:p>
    <w:p w:rsidR="000B79E2" w:rsidRDefault="000B79E2" w:rsidP="00736726">
      <w:pPr>
        <w:spacing w:after="0" w:line="240" w:lineRule="auto"/>
        <w:rPr>
          <w:bCs/>
        </w:rPr>
      </w:pPr>
      <w:r>
        <w:rPr>
          <w:bCs/>
        </w:rPr>
        <w:t>- woda – przyłącze przy granicy działki (w działce drogowej nr 537/3), dostępna objętość 36 m</w:t>
      </w:r>
      <w:r w:rsidRPr="000B79E2">
        <w:rPr>
          <w:bCs/>
          <w:vertAlign w:val="superscript"/>
        </w:rPr>
        <w:t>3</w:t>
      </w:r>
      <w:r>
        <w:rPr>
          <w:bCs/>
        </w:rPr>
        <w:t>/h</w:t>
      </w:r>
    </w:p>
    <w:p w:rsidR="000B79E2" w:rsidRDefault="000B79E2" w:rsidP="00736726">
      <w:pPr>
        <w:spacing w:after="0" w:line="240" w:lineRule="auto"/>
        <w:rPr>
          <w:bCs/>
        </w:rPr>
      </w:pPr>
      <w:r>
        <w:rPr>
          <w:bCs/>
        </w:rPr>
        <w:t>- kanalizacja deszczowa – przyłącze przy granicy działki nr 537/2</w:t>
      </w:r>
    </w:p>
    <w:p w:rsidR="000B79E2" w:rsidRDefault="000B79E2" w:rsidP="00736726">
      <w:pPr>
        <w:spacing w:after="0" w:line="240" w:lineRule="auto"/>
        <w:rPr>
          <w:bCs/>
        </w:rPr>
      </w:pPr>
      <w:r>
        <w:rPr>
          <w:bCs/>
        </w:rPr>
        <w:t>- gaz – dostawca gazu oświadczył, że zabezpiecza 20 tys. m</w:t>
      </w:r>
      <w:r>
        <w:rPr>
          <w:bCs/>
          <w:vertAlign w:val="superscript"/>
        </w:rPr>
        <w:t>3</w:t>
      </w:r>
      <w:r>
        <w:rPr>
          <w:bCs/>
        </w:rPr>
        <w:t xml:space="preserve"> gazu, przy czym przyszły nabywca powinien wystąpić o promesę na dostawę gazu.</w:t>
      </w:r>
    </w:p>
    <w:p w:rsidR="000B79E2" w:rsidRDefault="000B79E2" w:rsidP="00736726">
      <w:pPr>
        <w:spacing w:after="0" w:line="240" w:lineRule="auto"/>
        <w:rPr>
          <w:bCs/>
        </w:rPr>
      </w:pPr>
    </w:p>
    <w:p w:rsidR="000B79E2" w:rsidRDefault="000B79E2" w:rsidP="00736726">
      <w:pPr>
        <w:spacing w:after="0" w:line="240" w:lineRule="auto"/>
        <w:rPr>
          <w:b/>
          <w:bCs/>
        </w:rPr>
      </w:pPr>
      <w:r w:rsidRPr="000B79E2">
        <w:rPr>
          <w:b/>
          <w:bCs/>
        </w:rPr>
        <w:t>Istniejące uzbrojenie dla działek 493/28, 493/11, 493/13, 493/22 i 493/25:</w:t>
      </w:r>
    </w:p>
    <w:p w:rsidR="00A944A5" w:rsidRPr="00E74D1F" w:rsidRDefault="00A944A5" w:rsidP="00736726">
      <w:pPr>
        <w:spacing w:after="0" w:line="240" w:lineRule="auto"/>
        <w:rPr>
          <w:bCs/>
        </w:rPr>
      </w:pPr>
      <w:r w:rsidRPr="00E74D1F">
        <w:rPr>
          <w:bCs/>
        </w:rPr>
        <w:t>- sieć wodociągowa, kanalizacyjna i elektroenergetyczna znajduje się na terenie sąsiednim tj. na działce nr 493/29 zabudowanej obiektem produkcyjnym</w:t>
      </w:r>
    </w:p>
    <w:p w:rsidR="00736726" w:rsidRDefault="00736726" w:rsidP="00736726">
      <w:pPr>
        <w:spacing w:after="0" w:line="240" w:lineRule="auto"/>
        <w:rPr>
          <w:b/>
          <w:bCs/>
        </w:rPr>
      </w:pPr>
    </w:p>
    <w:p w:rsidR="00A944A5" w:rsidRDefault="002962B7" w:rsidP="00736726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Planowane uzbrojenie: </w:t>
      </w:r>
    </w:p>
    <w:p w:rsidR="002962B7" w:rsidRPr="00B91179" w:rsidRDefault="00A944A5" w:rsidP="00736726">
      <w:pPr>
        <w:spacing w:after="0" w:line="240" w:lineRule="auto"/>
        <w:rPr>
          <w:bCs/>
        </w:rPr>
      </w:pPr>
      <w:r>
        <w:rPr>
          <w:b/>
          <w:bCs/>
        </w:rPr>
        <w:t xml:space="preserve">- </w:t>
      </w:r>
      <w:r w:rsidR="002962B7">
        <w:rPr>
          <w:bCs/>
        </w:rPr>
        <w:t xml:space="preserve">droga dojazdowa, sieci </w:t>
      </w:r>
      <w:proofErr w:type="spellStart"/>
      <w:r w:rsidR="002962B7">
        <w:rPr>
          <w:bCs/>
        </w:rPr>
        <w:t>wod-kan</w:t>
      </w:r>
      <w:proofErr w:type="spellEnd"/>
      <w:r w:rsidR="002962B7">
        <w:rPr>
          <w:bCs/>
        </w:rPr>
        <w:t>, oświetlenie, sieci energetyczne</w:t>
      </w:r>
    </w:p>
    <w:p w:rsidR="00736726" w:rsidRDefault="00736726" w:rsidP="00736726">
      <w:pPr>
        <w:spacing w:after="0" w:line="240" w:lineRule="auto"/>
        <w:rPr>
          <w:b/>
        </w:rPr>
      </w:pPr>
    </w:p>
    <w:p w:rsidR="002962B7" w:rsidRPr="00A944A5" w:rsidRDefault="002962B7" w:rsidP="00736726">
      <w:pPr>
        <w:spacing w:after="0" w:line="240" w:lineRule="auto"/>
        <w:rPr>
          <w:bCs/>
          <w:color w:val="FF0000"/>
        </w:rPr>
      </w:pPr>
      <w:r w:rsidRPr="008F2AAD">
        <w:rPr>
          <w:b/>
        </w:rPr>
        <w:t>Możliwość nabycia:</w:t>
      </w:r>
      <w:r>
        <w:t xml:space="preserve"> </w:t>
      </w:r>
      <w:r w:rsidR="00A944A5">
        <w:t xml:space="preserve">Zbycie nieruchomości w drodze przetargu. </w:t>
      </w:r>
      <w:r w:rsidRPr="00E74D1F">
        <w:rPr>
          <w:bCs/>
        </w:rPr>
        <w:t xml:space="preserve">Ze względu na skalę inwestycji Gmina </w:t>
      </w:r>
      <w:r w:rsidR="0034508C" w:rsidRPr="00E74D1F">
        <w:rPr>
          <w:bCs/>
        </w:rPr>
        <w:t>Skwierzyna</w:t>
      </w:r>
      <w:r w:rsidRPr="00E74D1F">
        <w:rPr>
          <w:bCs/>
        </w:rPr>
        <w:t xml:space="preserve"> rozważy każdą interesującą ofertę zagospodarowania tego obszaru, podejmując odpowiednią procedurę i negocjacje</w:t>
      </w:r>
      <w:r w:rsidRPr="00A944A5">
        <w:rPr>
          <w:bCs/>
          <w:color w:val="FF0000"/>
        </w:rPr>
        <w:t>.</w:t>
      </w:r>
    </w:p>
    <w:p w:rsidR="00736726" w:rsidRDefault="00736726" w:rsidP="00736726">
      <w:pPr>
        <w:spacing w:after="0" w:line="240" w:lineRule="auto"/>
        <w:jc w:val="both"/>
        <w:rPr>
          <w:b/>
          <w:bCs/>
        </w:rPr>
      </w:pPr>
    </w:p>
    <w:p w:rsidR="0034508C" w:rsidRPr="0034508C" w:rsidRDefault="002962B7" w:rsidP="00736726">
      <w:pPr>
        <w:spacing w:after="0" w:line="240" w:lineRule="auto"/>
        <w:jc w:val="both"/>
        <w:rPr>
          <w:bCs/>
        </w:rPr>
      </w:pPr>
      <w:r>
        <w:rPr>
          <w:b/>
          <w:bCs/>
        </w:rPr>
        <w:t xml:space="preserve">Zachęty dla inwestorów: </w:t>
      </w:r>
      <w:r w:rsidR="0034508C" w:rsidRPr="0034508C">
        <w:rPr>
          <w:bCs/>
        </w:rPr>
        <w:t>Na mocy Uchwały Rady Miejskiej nr LIV/388/14 z dnia 26 czerwca 2014 roku podjęto decyzję o zastosowaniu zwolnień z podatku od nieruchomości dla przedsiębiorców, którzy po raz pierwszy rozpoczną działalność gospodarczą na terenie Gminy Skwierzyna oraz dla przedsiębiorców, którzy w wyniku nowych inwestycji uruchomią działalność gospodarczą, z wyłączeniem działalności handlowej detalicznej i handlowej hurtowej pod warunkiem utworzenia nowych miejsc pracy.</w:t>
      </w:r>
      <w:r w:rsidR="002F0A6D">
        <w:rPr>
          <w:bCs/>
        </w:rPr>
        <w:t xml:space="preserve"> </w:t>
      </w:r>
      <w:r w:rsidR="0034508C" w:rsidRPr="0034508C">
        <w:rPr>
          <w:bCs/>
        </w:rPr>
        <w:t xml:space="preserve">Okres zwolnienia uzależniony jest od ilości nowoutworzonych miejsc pracy, </w:t>
      </w:r>
      <w:proofErr w:type="spellStart"/>
      <w:r w:rsidR="0034508C" w:rsidRPr="0034508C">
        <w:rPr>
          <w:bCs/>
        </w:rPr>
        <w:t>tzn</w:t>
      </w:r>
      <w:proofErr w:type="spellEnd"/>
      <w:r w:rsidR="0034508C" w:rsidRPr="0034508C">
        <w:rPr>
          <w:bCs/>
        </w:rPr>
        <w:t>:</w:t>
      </w:r>
    </w:p>
    <w:p w:rsidR="0034508C" w:rsidRPr="0034508C" w:rsidRDefault="0034508C" w:rsidP="00736726">
      <w:pPr>
        <w:spacing w:after="0" w:line="240" w:lineRule="auto"/>
        <w:jc w:val="both"/>
        <w:rPr>
          <w:bCs/>
        </w:rPr>
      </w:pPr>
      <w:r w:rsidRPr="0034508C">
        <w:rPr>
          <w:bCs/>
        </w:rPr>
        <w:t>• 2 lata - jeżeli w wyniku inwestycji utworzono co najmniej 10 miejsc pracy,</w:t>
      </w:r>
    </w:p>
    <w:p w:rsidR="0034508C" w:rsidRPr="0034508C" w:rsidRDefault="0034508C" w:rsidP="00736726">
      <w:pPr>
        <w:spacing w:after="0" w:line="240" w:lineRule="auto"/>
        <w:jc w:val="both"/>
        <w:rPr>
          <w:bCs/>
        </w:rPr>
      </w:pPr>
      <w:r w:rsidRPr="0034508C">
        <w:rPr>
          <w:bCs/>
        </w:rPr>
        <w:t>• 3 lata - jeżeli w wyniku inwestycji utworzono co najmniej 20 miejsc pracy</w:t>
      </w:r>
    </w:p>
    <w:p w:rsidR="0034508C" w:rsidRPr="0034508C" w:rsidRDefault="0034508C" w:rsidP="00736726">
      <w:pPr>
        <w:spacing w:after="0" w:line="240" w:lineRule="auto"/>
        <w:jc w:val="both"/>
        <w:rPr>
          <w:bCs/>
        </w:rPr>
      </w:pPr>
      <w:r w:rsidRPr="0034508C">
        <w:rPr>
          <w:bCs/>
        </w:rPr>
        <w:lastRenderedPageBreak/>
        <w:t>• 4 lata - jeżeli w wyniku inwestycji utworzono co najmniej 30 miejsc pracy,</w:t>
      </w:r>
    </w:p>
    <w:p w:rsidR="0034508C" w:rsidRPr="0034508C" w:rsidRDefault="0034508C" w:rsidP="00736726">
      <w:pPr>
        <w:spacing w:after="0" w:line="240" w:lineRule="auto"/>
        <w:jc w:val="both"/>
        <w:rPr>
          <w:bCs/>
        </w:rPr>
      </w:pPr>
      <w:r w:rsidRPr="0034508C">
        <w:rPr>
          <w:bCs/>
        </w:rPr>
        <w:t>• 5 lat - jeżeli w wyniku inwestycji utworzono co najmniej 40 miejsc pracy</w:t>
      </w:r>
    </w:p>
    <w:p w:rsidR="002962B7" w:rsidRDefault="0034508C" w:rsidP="00736726">
      <w:pPr>
        <w:spacing w:after="0" w:line="240" w:lineRule="auto"/>
        <w:jc w:val="both"/>
        <w:rPr>
          <w:bCs/>
        </w:rPr>
      </w:pPr>
      <w:r w:rsidRPr="0034508C">
        <w:rPr>
          <w:bCs/>
        </w:rPr>
        <w:t>• 6 lat - jeżeli w wyniku inwestycji utworzono co najmniej 50 miejsc pracy.</w:t>
      </w:r>
    </w:p>
    <w:p w:rsidR="00ED39EA" w:rsidRDefault="00ED39EA" w:rsidP="002F0A6D">
      <w:pPr>
        <w:spacing w:after="0" w:line="240" w:lineRule="auto"/>
        <w:jc w:val="both"/>
        <w:rPr>
          <w:b/>
          <w:bCs/>
        </w:rPr>
      </w:pPr>
    </w:p>
    <w:p w:rsidR="000D1D1B" w:rsidRDefault="002962B7" w:rsidP="002F0A6D">
      <w:p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Położenie nieruchomości: </w:t>
      </w:r>
      <w:r w:rsidR="0034508C" w:rsidRPr="0034508C">
        <w:rPr>
          <w:bCs/>
        </w:rPr>
        <w:t>bezpośredni</w:t>
      </w:r>
      <w:r w:rsidR="0034508C">
        <w:rPr>
          <w:bCs/>
        </w:rPr>
        <w:t>e</w:t>
      </w:r>
      <w:r w:rsidR="0034508C" w:rsidRPr="0034508C">
        <w:rPr>
          <w:bCs/>
        </w:rPr>
        <w:t xml:space="preserve"> sąsiedztw</w:t>
      </w:r>
      <w:r w:rsidR="0034508C">
        <w:rPr>
          <w:bCs/>
        </w:rPr>
        <w:t>o</w:t>
      </w:r>
      <w:r w:rsidR="0034508C" w:rsidRPr="0034508C">
        <w:rPr>
          <w:bCs/>
        </w:rPr>
        <w:t xml:space="preserve"> drogi szybkiego ruchu S3</w:t>
      </w:r>
      <w:r w:rsidR="00A944A5">
        <w:rPr>
          <w:bCs/>
        </w:rPr>
        <w:t xml:space="preserve"> (1,5 km od węzła drogowego Skwierzyna – Południe)</w:t>
      </w:r>
      <w:r w:rsidR="0034508C" w:rsidRPr="0034508C">
        <w:rPr>
          <w:bCs/>
        </w:rPr>
        <w:t xml:space="preserve"> oraz skrzyżowania głównych szlaków</w:t>
      </w:r>
      <w:r w:rsidR="00A944A5">
        <w:rPr>
          <w:bCs/>
        </w:rPr>
        <w:t xml:space="preserve"> komunikacyjnych w odległości ok. 30</w:t>
      </w:r>
      <w:r w:rsidR="0034508C" w:rsidRPr="0034508C">
        <w:rPr>
          <w:bCs/>
        </w:rPr>
        <w:t xml:space="preserve"> km</w:t>
      </w:r>
      <w:r w:rsidR="00A944A5">
        <w:rPr>
          <w:bCs/>
        </w:rPr>
        <w:t xml:space="preserve"> (S3-A2).</w:t>
      </w:r>
    </w:p>
    <w:p w:rsidR="00A944A5" w:rsidRDefault="00A944A5" w:rsidP="002F0A6D">
      <w:pPr>
        <w:spacing w:after="0" w:line="240" w:lineRule="auto"/>
        <w:jc w:val="both"/>
        <w:rPr>
          <w:bCs/>
        </w:rPr>
      </w:pPr>
    </w:p>
    <w:p w:rsidR="00A944A5" w:rsidRPr="00A944A5" w:rsidRDefault="00A944A5" w:rsidP="002F0A6D">
      <w:pPr>
        <w:spacing w:after="0" w:line="240" w:lineRule="auto"/>
        <w:jc w:val="both"/>
        <w:rPr>
          <w:b/>
          <w:bCs/>
        </w:rPr>
      </w:pPr>
      <w:r w:rsidRPr="00A944A5">
        <w:rPr>
          <w:b/>
          <w:bCs/>
        </w:rPr>
        <w:t>Atuty:</w:t>
      </w:r>
    </w:p>
    <w:p w:rsidR="002F0A6D" w:rsidRDefault="00A944A5" w:rsidP="002F0A6D">
      <w:pPr>
        <w:spacing w:after="0" w:line="240" w:lineRule="auto"/>
        <w:jc w:val="both"/>
        <w:rPr>
          <w:bCs/>
        </w:rPr>
      </w:pPr>
      <w:r>
        <w:rPr>
          <w:bCs/>
        </w:rPr>
        <w:t>- odległość do autostrady A2 –</w:t>
      </w:r>
      <w:r w:rsidR="00B5329B">
        <w:rPr>
          <w:bCs/>
        </w:rPr>
        <w:t xml:space="preserve"> ok.</w:t>
      </w:r>
      <w:r>
        <w:rPr>
          <w:bCs/>
        </w:rPr>
        <w:t xml:space="preserve"> 30 km</w:t>
      </w:r>
    </w:p>
    <w:p w:rsidR="00A944A5" w:rsidRDefault="00A944A5" w:rsidP="002F0A6D">
      <w:pPr>
        <w:spacing w:after="0" w:line="240" w:lineRule="auto"/>
        <w:jc w:val="both"/>
        <w:rPr>
          <w:bCs/>
        </w:rPr>
      </w:pPr>
      <w:r>
        <w:rPr>
          <w:bCs/>
        </w:rPr>
        <w:t>- bezpośrednie połączenie</w:t>
      </w:r>
      <w:r w:rsidR="00B5329B">
        <w:rPr>
          <w:bCs/>
        </w:rPr>
        <w:t xml:space="preserve"> z ul. Międzyrzecką w odległości ok. 1,5 km od węzła drogowego Skwierzyna – Południe na trasie ekspresowej S3</w:t>
      </w:r>
    </w:p>
    <w:p w:rsidR="00B5329B" w:rsidRDefault="00B5329B" w:rsidP="002F0A6D">
      <w:pPr>
        <w:spacing w:after="0" w:line="240" w:lineRule="auto"/>
        <w:jc w:val="both"/>
        <w:rPr>
          <w:bCs/>
        </w:rPr>
      </w:pPr>
      <w:r>
        <w:rPr>
          <w:bCs/>
        </w:rPr>
        <w:t>- bliskość bocznicy kolejowej ok. 1,9 km od dworca kolejowego</w:t>
      </w:r>
    </w:p>
    <w:p w:rsidR="00B5329B" w:rsidRDefault="00B5329B" w:rsidP="002F0A6D">
      <w:pPr>
        <w:spacing w:after="0" w:line="240" w:lineRule="auto"/>
        <w:jc w:val="both"/>
        <w:rPr>
          <w:bCs/>
        </w:rPr>
      </w:pPr>
      <w:r>
        <w:rPr>
          <w:bCs/>
        </w:rPr>
        <w:t>- najbliższe lotniska międzynarodowe: Babimost – 70 km, Poznań – 100 km, Berlin – 150 km</w:t>
      </w:r>
    </w:p>
    <w:p w:rsidR="00B5329B" w:rsidRDefault="00B5329B" w:rsidP="002F0A6D">
      <w:pPr>
        <w:spacing w:after="0" w:line="240" w:lineRule="auto"/>
        <w:jc w:val="both"/>
        <w:rPr>
          <w:bCs/>
        </w:rPr>
      </w:pPr>
      <w:r>
        <w:rPr>
          <w:bCs/>
        </w:rPr>
        <w:t>- transgraniczne położenie miasta w odległości 80 km od granicy w Słubicach i 90 km od granicy w Świecku</w:t>
      </w:r>
    </w:p>
    <w:p w:rsidR="00B5329B" w:rsidRDefault="00B5329B" w:rsidP="002F0A6D">
      <w:pPr>
        <w:spacing w:after="0" w:line="240" w:lineRule="auto"/>
        <w:jc w:val="both"/>
        <w:rPr>
          <w:bCs/>
        </w:rPr>
      </w:pPr>
      <w:r>
        <w:rPr>
          <w:bCs/>
        </w:rPr>
        <w:t>- ulgi i preferencje dla inwestorów</w:t>
      </w:r>
    </w:p>
    <w:p w:rsidR="00ED39EA" w:rsidRPr="00BE478C" w:rsidRDefault="000F7E4D" w:rsidP="00BE478C">
      <w:pPr>
        <w:spacing w:after="0" w:line="240" w:lineRule="auto"/>
        <w:jc w:val="both"/>
        <w:rPr>
          <w:bCs/>
        </w:rPr>
      </w:pPr>
      <w:r>
        <w:rPr>
          <w:bCs/>
        </w:rPr>
        <w:t>- dobrze rozwinięte usługi i handel.</w:t>
      </w:r>
    </w:p>
    <w:p w:rsidR="00ED39EA" w:rsidRDefault="00ED39EA" w:rsidP="00B16C19">
      <w:pPr>
        <w:jc w:val="both"/>
        <w:rPr>
          <w:rFonts w:cstheme="minorHAnsi"/>
          <w:b/>
          <w:bCs/>
        </w:rPr>
      </w:pPr>
    </w:p>
    <w:p w:rsidR="00736726" w:rsidRDefault="00CC51F8" w:rsidP="00B16C19">
      <w:pPr>
        <w:jc w:val="both"/>
        <w:rPr>
          <w:b/>
        </w:rPr>
      </w:pPr>
      <w:r>
        <w:rPr>
          <w:rFonts w:cstheme="minorHAnsi"/>
          <w:b/>
          <w:bCs/>
        </w:rPr>
        <w:t xml:space="preserve">Rys. 2 </w:t>
      </w:r>
      <w:r w:rsidRPr="001F0FBD">
        <w:rPr>
          <w:rFonts w:cstheme="minorHAnsi"/>
          <w:b/>
        </w:rPr>
        <w:t>Regionalny Park Przemysłowy w Skwierzynie</w:t>
      </w:r>
      <w:r w:rsidR="009A54EC">
        <w:rPr>
          <w:rFonts w:cstheme="minorHAnsi"/>
          <w:b/>
        </w:rPr>
        <w:t xml:space="preserve"> – strefa po prawej stronie drogi gminnej</w:t>
      </w:r>
    </w:p>
    <w:p w:rsidR="00FA7733" w:rsidRDefault="00DE742A" w:rsidP="00966326">
      <w:pPr>
        <w:jc w:val="both"/>
        <w:rPr>
          <w:b/>
          <w:bCs/>
          <w:color w:val="FF0000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2540</wp:posOffset>
            </wp:positionV>
            <wp:extent cx="6581775" cy="4646650"/>
            <wp:effectExtent l="0" t="0" r="0" b="1905"/>
            <wp:wrapNone/>
            <wp:docPr id="1" name="Obraz 1" descr="C:\Users\KasiaS\AppData\Local\Microsoft\Windows\INetCache\Content.Outlook\EECOG1J8\Mapa_1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siaS\AppData\Local\Microsoft\Windows\INetCache\Content.Outlook\EECOG1J8\Mapa_1-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033" cy="4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DF6" w:rsidRDefault="00F74DF6" w:rsidP="00966326">
      <w:pPr>
        <w:jc w:val="both"/>
        <w:rPr>
          <w:b/>
          <w:bCs/>
          <w:color w:val="FF0000"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DE742A" w:rsidRDefault="00DE742A" w:rsidP="00F74DF6">
      <w:pPr>
        <w:jc w:val="both"/>
        <w:rPr>
          <w:rFonts w:cstheme="minorHAnsi"/>
          <w:b/>
          <w:bCs/>
        </w:rPr>
      </w:pPr>
    </w:p>
    <w:p w:rsidR="00F74DF6" w:rsidRDefault="00F74DF6" w:rsidP="00F74DF6">
      <w:pPr>
        <w:jc w:val="both"/>
        <w:rPr>
          <w:b/>
        </w:rPr>
      </w:pPr>
      <w:r>
        <w:rPr>
          <w:rFonts w:cstheme="minorHAnsi"/>
          <w:b/>
          <w:bCs/>
        </w:rPr>
        <w:lastRenderedPageBreak/>
        <w:t xml:space="preserve">Rys. 3 </w:t>
      </w:r>
      <w:r w:rsidRPr="001F0FBD">
        <w:rPr>
          <w:rFonts w:cstheme="minorHAnsi"/>
          <w:b/>
        </w:rPr>
        <w:t>Regionalny Park Przemysłowy w Skwierzynie</w:t>
      </w:r>
      <w:r>
        <w:rPr>
          <w:rFonts w:cstheme="minorHAnsi"/>
          <w:b/>
        </w:rPr>
        <w:t xml:space="preserve"> – strefa po lewej stronie drogi gminnej</w:t>
      </w:r>
    </w:p>
    <w:p w:rsidR="00F74DF6" w:rsidRPr="00DE742A" w:rsidRDefault="00DE742A" w:rsidP="00966326">
      <w:pPr>
        <w:jc w:val="both"/>
        <w:rPr>
          <w:bCs/>
          <w:color w:val="FF0000"/>
        </w:rPr>
      </w:pPr>
      <w:r w:rsidRPr="00DE742A">
        <w:rPr>
          <w:bCs/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5.8pt;margin-top:9.25pt;width:545.25pt;height:385.5pt;z-index:-251657216;mso-position-horizontal-relative:text;mso-position-vertical-relative:text">
            <v:imagedata r:id="rId7" o:title=""/>
          </v:shape>
          <o:OLEObject Type="Embed" ProgID="AcroExch.Document.11" ShapeID="_x0000_s1026" DrawAspect="Content" ObjectID="_1538477127" r:id="rId8"/>
        </w:pict>
      </w:r>
    </w:p>
    <w:p w:rsidR="00F74DF6" w:rsidRDefault="00F74DF6" w:rsidP="00966326">
      <w:pPr>
        <w:jc w:val="both"/>
        <w:rPr>
          <w:b/>
          <w:bCs/>
          <w:color w:val="FF0000"/>
        </w:rPr>
      </w:pPr>
    </w:p>
    <w:p w:rsidR="00B33D8C" w:rsidRDefault="00B33D8C" w:rsidP="00966326">
      <w:pPr>
        <w:jc w:val="both"/>
        <w:rPr>
          <w:b/>
          <w:bCs/>
          <w:color w:val="FF0000"/>
        </w:rPr>
      </w:pPr>
    </w:p>
    <w:p w:rsidR="00B33D8C" w:rsidRDefault="00B33D8C" w:rsidP="00966326">
      <w:pPr>
        <w:jc w:val="both"/>
        <w:rPr>
          <w:b/>
          <w:bCs/>
          <w:color w:val="FF0000"/>
        </w:rPr>
      </w:pPr>
    </w:p>
    <w:p w:rsidR="00B33D8C" w:rsidRDefault="00B33D8C" w:rsidP="00966326">
      <w:pPr>
        <w:jc w:val="both"/>
        <w:rPr>
          <w:b/>
          <w:bCs/>
          <w:color w:val="FF0000"/>
        </w:rPr>
      </w:pPr>
    </w:p>
    <w:p w:rsidR="003338CE" w:rsidRDefault="003338CE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DE742A" w:rsidRDefault="00DE742A" w:rsidP="00966326">
      <w:pPr>
        <w:jc w:val="both"/>
        <w:rPr>
          <w:b/>
          <w:bCs/>
          <w:color w:val="FF0000"/>
        </w:rPr>
      </w:pPr>
    </w:p>
    <w:p w:rsidR="00966326" w:rsidRPr="00441484" w:rsidRDefault="00966326" w:rsidP="00966326">
      <w:pPr>
        <w:jc w:val="both"/>
        <w:rPr>
          <w:b/>
          <w:color w:val="FF0000"/>
        </w:rPr>
      </w:pPr>
      <w:r w:rsidRPr="00441484">
        <w:rPr>
          <w:b/>
          <w:bCs/>
          <w:color w:val="FF0000"/>
        </w:rPr>
        <w:lastRenderedPageBreak/>
        <w:t xml:space="preserve">Nieruchomości w </w:t>
      </w:r>
      <w:r w:rsidRPr="00441484">
        <w:rPr>
          <w:b/>
          <w:color w:val="FF0000"/>
        </w:rPr>
        <w:t>Strefie Aktywności Gospodarczej w Przytocznej</w:t>
      </w:r>
    </w:p>
    <w:p w:rsidR="00ED39EA" w:rsidRDefault="00ED39EA" w:rsidP="00ED39E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Strefa Aktywności Gospodarczej w Przytocznej </w:t>
      </w:r>
      <w:r w:rsidRPr="00720085">
        <w:rPr>
          <w:rFonts w:eastAsia="Times New Roman" w:cstheme="minorHAnsi"/>
          <w:lang w:eastAsia="pl-PL"/>
        </w:rPr>
        <w:t xml:space="preserve"> proponuje działki o uregulowanej sytuacji prawnej, będące własnością </w:t>
      </w:r>
      <w:r>
        <w:rPr>
          <w:rFonts w:eastAsia="Times New Roman" w:cstheme="minorHAnsi"/>
          <w:lang w:eastAsia="pl-PL"/>
        </w:rPr>
        <w:t>gminy Przytoczna, dla których obowiązują warunki zabudowy</w:t>
      </w:r>
      <w:r w:rsidRPr="00720085">
        <w:rPr>
          <w:rFonts w:eastAsia="Times New Roman" w:cstheme="minorHAnsi"/>
          <w:lang w:eastAsia="pl-PL"/>
        </w:rPr>
        <w:t>.</w:t>
      </w:r>
    </w:p>
    <w:p w:rsidR="00ED39EA" w:rsidRPr="00720085" w:rsidRDefault="00ED39EA" w:rsidP="00ED39E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B70C0" w:rsidRDefault="00966326" w:rsidP="001B70C0">
      <w:pPr>
        <w:spacing w:after="0" w:line="240" w:lineRule="auto"/>
        <w:jc w:val="both"/>
        <w:rPr>
          <w:bCs/>
        </w:rPr>
      </w:pPr>
      <w:r w:rsidRPr="00B91179">
        <w:rPr>
          <w:b/>
        </w:rPr>
        <w:t>Nr działk</w:t>
      </w:r>
      <w:r>
        <w:rPr>
          <w:b/>
        </w:rPr>
        <w:t>i</w:t>
      </w:r>
      <w:r w:rsidRPr="00B91179">
        <w:t>:</w:t>
      </w:r>
      <w:r>
        <w:t xml:space="preserve"> </w:t>
      </w:r>
      <w:r w:rsidR="001B70C0">
        <w:rPr>
          <w:b/>
          <w:bCs/>
        </w:rPr>
        <w:t>163/4</w:t>
      </w:r>
      <w:r w:rsidR="001B70C0">
        <w:rPr>
          <w:bCs/>
        </w:rPr>
        <w:t xml:space="preserve"> – pow. 0.9764 ha, </w:t>
      </w:r>
      <w:r w:rsidR="001B70C0">
        <w:rPr>
          <w:b/>
          <w:bCs/>
        </w:rPr>
        <w:t>163/1</w:t>
      </w:r>
      <w:r w:rsidR="001B70C0">
        <w:rPr>
          <w:bCs/>
        </w:rPr>
        <w:t xml:space="preserve"> – pow. 0.3162 ha, </w:t>
      </w:r>
      <w:r w:rsidR="001B70C0">
        <w:rPr>
          <w:b/>
          <w:bCs/>
        </w:rPr>
        <w:t>151/3</w:t>
      </w:r>
      <w:r w:rsidR="001B70C0">
        <w:rPr>
          <w:bCs/>
        </w:rPr>
        <w:t xml:space="preserve"> – pow. 0.1498 ha151/4 – pow. 0.1720 ha.</w:t>
      </w:r>
    </w:p>
    <w:p w:rsidR="00966326" w:rsidRPr="001B70C0" w:rsidRDefault="00966326" w:rsidP="00966326">
      <w:pPr>
        <w:spacing w:after="0" w:line="240" w:lineRule="auto"/>
        <w:rPr>
          <w:b/>
        </w:rPr>
      </w:pPr>
    </w:p>
    <w:p w:rsidR="00966326" w:rsidRDefault="00966326" w:rsidP="00966326">
      <w:pPr>
        <w:spacing w:after="0" w:line="240" w:lineRule="auto"/>
        <w:rPr>
          <w:bCs/>
        </w:rPr>
      </w:pPr>
      <w:r w:rsidRPr="00B91179">
        <w:rPr>
          <w:b/>
        </w:rPr>
        <w:t>Powierzchnia</w:t>
      </w:r>
      <w:r w:rsidRPr="00B91179">
        <w:t>:</w:t>
      </w:r>
      <w:r>
        <w:t xml:space="preserve"> </w:t>
      </w:r>
      <w:r w:rsidR="00F71F9D">
        <w:t xml:space="preserve">Łączna powierzchnia </w:t>
      </w:r>
      <w:r w:rsidR="00F71F9D" w:rsidRPr="00720085">
        <w:rPr>
          <w:bCs/>
        </w:rPr>
        <w:t>2.2644</w:t>
      </w:r>
      <w:r w:rsidRPr="00720085">
        <w:rPr>
          <w:bCs/>
        </w:rPr>
        <w:t xml:space="preserve"> ha</w:t>
      </w:r>
      <w:r w:rsidRPr="00B91179">
        <w:rPr>
          <w:bCs/>
        </w:rPr>
        <w:t xml:space="preserve"> </w:t>
      </w:r>
    </w:p>
    <w:p w:rsidR="00966326" w:rsidRDefault="00966326" w:rsidP="00966326">
      <w:pPr>
        <w:spacing w:after="0" w:line="240" w:lineRule="auto"/>
        <w:rPr>
          <w:b/>
        </w:rPr>
      </w:pPr>
    </w:p>
    <w:p w:rsidR="00966326" w:rsidRDefault="00966326" w:rsidP="00966326">
      <w:pPr>
        <w:spacing w:after="0" w:line="240" w:lineRule="auto"/>
        <w:rPr>
          <w:bCs/>
        </w:rPr>
      </w:pPr>
      <w:r w:rsidRPr="00B91179">
        <w:rPr>
          <w:b/>
        </w:rPr>
        <w:t>Własność</w:t>
      </w:r>
      <w:r w:rsidRPr="00B91179">
        <w:t>:</w:t>
      </w:r>
      <w:r>
        <w:t xml:space="preserve"> </w:t>
      </w:r>
      <w:r w:rsidRPr="00B91179">
        <w:rPr>
          <w:bCs/>
        </w:rPr>
        <w:t xml:space="preserve">Gmina </w:t>
      </w:r>
      <w:r w:rsidR="00786154">
        <w:rPr>
          <w:bCs/>
        </w:rPr>
        <w:t>Przytoczna</w:t>
      </w:r>
    </w:p>
    <w:p w:rsidR="00786154" w:rsidRDefault="00786154" w:rsidP="00966326">
      <w:pPr>
        <w:spacing w:after="0" w:line="240" w:lineRule="auto"/>
        <w:rPr>
          <w:b/>
          <w:bCs/>
        </w:rPr>
      </w:pPr>
    </w:p>
    <w:p w:rsidR="00DC4D7E" w:rsidRDefault="00966326" w:rsidP="00DC4D7E">
      <w:pPr>
        <w:spacing w:after="0" w:line="240" w:lineRule="auto"/>
        <w:rPr>
          <w:bCs/>
        </w:rPr>
      </w:pPr>
      <w:r w:rsidRPr="00D245C7">
        <w:rPr>
          <w:b/>
          <w:bCs/>
        </w:rPr>
        <w:t>Możliwości powiększenia terenu</w:t>
      </w:r>
      <w:r>
        <w:rPr>
          <w:bCs/>
        </w:rPr>
        <w:t>:</w:t>
      </w:r>
      <w:r w:rsidR="00DC4D7E">
        <w:rPr>
          <w:bCs/>
        </w:rPr>
        <w:t xml:space="preserve"> p</w:t>
      </w:r>
      <w:r w:rsidR="00DC4D7E" w:rsidRPr="00DB06C3">
        <w:rPr>
          <w:bCs/>
        </w:rPr>
        <w:t xml:space="preserve">owiększenie o kolejne </w:t>
      </w:r>
      <w:r w:rsidR="00DC4D7E">
        <w:rPr>
          <w:bCs/>
        </w:rPr>
        <w:t>2.4 ha – działki po przeciwnej stronie drogi wewnętrznej</w:t>
      </w:r>
      <w:r w:rsidR="00DC4D7E" w:rsidRPr="00DB06C3">
        <w:rPr>
          <w:bCs/>
        </w:rPr>
        <w:t xml:space="preserve"> (własność</w:t>
      </w:r>
      <w:r w:rsidR="00DC4D7E">
        <w:rPr>
          <w:bCs/>
        </w:rPr>
        <w:t xml:space="preserve"> </w:t>
      </w:r>
      <w:r w:rsidR="00387BE3">
        <w:rPr>
          <w:bCs/>
        </w:rPr>
        <w:t>Agencji Nieruchomości Rolnej)</w:t>
      </w:r>
    </w:p>
    <w:p w:rsidR="00966326" w:rsidRDefault="00966326" w:rsidP="00966326">
      <w:pPr>
        <w:spacing w:after="0" w:line="240" w:lineRule="auto"/>
        <w:rPr>
          <w:b/>
        </w:rPr>
      </w:pPr>
    </w:p>
    <w:p w:rsidR="00966326" w:rsidRDefault="00966326" w:rsidP="00966326">
      <w:pPr>
        <w:spacing w:after="0" w:line="240" w:lineRule="auto"/>
        <w:rPr>
          <w:bCs/>
        </w:rPr>
      </w:pPr>
      <w:r w:rsidRPr="00B91179">
        <w:rPr>
          <w:b/>
        </w:rPr>
        <w:t>Plan zagospodarowania przestrzennego:</w:t>
      </w:r>
      <w:r>
        <w:t xml:space="preserve"> </w:t>
      </w:r>
      <w:r w:rsidR="00DC4D7E">
        <w:rPr>
          <w:bCs/>
        </w:rPr>
        <w:t>brak</w:t>
      </w:r>
    </w:p>
    <w:p w:rsidR="00A86E3D" w:rsidRDefault="00A86E3D" w:rsidP="00A86E3D">
      <w:pPr>
        <w:spacing w:after="0" w:line="240" w:lineRule="auto"/>
        <w:rPr>
          <w:bCs/>
        </w:rPr>
      </w:pPr>
    </w:p>
    <w:p w:rsidR="00B33D8C" w:rsidRDefault="00A86E3D" w:rsidP="00A86E3D">
      <w:pPr>
        <w:spacing w:after="0" w:line="240" w:lineRule="auto"/>
        <w:rPr>
          <w:b/>
          <w:bCs/>
        </w:rPr>
      </w:pPr>
      <w:r>
        <w:rPr>
          <w:b/>
          <w:bCs/>
        </w:rPr>
        <w:t>W</w:t>
      </w:r>
      <w:r w:rsidRPr="00A86E3D">
        <w:rPr>
          <w:b/>
          <w:bCs/>
        </w:rPr>
        <w:t>arunk</w:t>
      </w:r>
      <w:r>
        <w:rPr>
          <w:b/>
          <w:bCs/>
        </w:rPr>
        <w:t>i</w:t>
      </w:r>
      <w:r w:rsidRPr="00A86E3D">
        <w:rPr>
          <w:b/>
          <w:bCs/>
        </w:rPr>
        <w:t xml:space="preserve"> zabudowy</w:t>
      </w:r>
      <w:r>
        <w:rPr>
          <w:b/>
          <w:bCs/>
        </w:rPr>
        <w:t xml:space="preserve">: </w:t>
      </w:r>
    </w:p>
    <w:p w:rsidR="00A86E3D" w:rsidRPr="00A86E3D" w:rsidRDefault="00B33D8C" w:rsidP="00A86E3D">
      <w:pPr>
        <w:spacing w:after="0" w:line="240" w:lineRule="auto"/>
        <w:rPr>
          <w:bCs/>
        </w:rPr>
      </w:pPr>
      <w:r>
        <w:rPr>
          <w:b/>
          <w:bCs/>
        </w:rPr>
        <w:t>-</w:t>
      </w:r>
      <w:r w:rsidR="00A86E3D" w:rsidRPr="00A86E3D">
        <w:rPr>
          <w:bCs/>
        </w:rPr>
        <w:t>działka nr 163/4 obręb Goraj, gm. Przytoczna</w:t>
      </w:r>
    </w:p>
    <w:p w:rsidR="00A86E3D" w:rsidRPr="00A86E3D" w:rsidRDefault="00A86E3D" w:rsidP="00A86E3D">
      <w:pPr>
        <w:spacing w:after="0" w:line="240" w:lineRule="auto"/>
        <w:rPr>
          <w:bCs/>
        </w:rPr>
      </w:pPr>
      <w:r w:rsidRPr="00A86E3D">
        <w:rPr>
          <w:bCs/>
        </w:rPr>
        <w:t>Zagospodarowanie terenu: budynek hali magazynowej wraz z wydzieloną częścią biurową dwukondygnacyjną</w:t>
      </w:r>
      <w:r>
        <w:rPr>
          <w:bCs/>
        </w:rPr>
        <w:t xml:space="preserve">, </w:t>
      </w:r>
      <w:r w:rsidRPr="00A86E3D">
        <w:rPr>
          <w:bCs/>
        </w:rPr>
        <w:t xml:space="preserve"> powierzchnia zabudowy do 2000 m2. </w:t>
      </w:r>
    </w:p>
    <w:p w:rsidR="00A86E3D" w:rsidRPr="00A86E3D" w:rsidRDefault="00A86E3D" w:rsidP="00A86E3D">
      <w:pPr>
        <w:spacing w:after="0" w:line="240" w:lineRule="auto"/>
        <w:rPr>
          <w:bCs/>
        </w:rPr>
      </w:pPr>
    </w:p>
    <w:p w:rsidR="00A86E3D" w:rsidRPr="00A86E3D" w:rsidRDefault="00B33D8C" w:rsidP="00A86E3D">
      <w:pPr>
        <w:spacing w:after="0" w:line="240" w:lineRule="auto"/>
        <w:rPr>
          <w:bCs/>
        </w:rPr>
      </w:pPr>
      <w:r>
        <w:rPr>
          <w:bCs/>
        </w:rPr>
        <w:t xml:space="preserve">- </w:t>
      </w:r>
      <w:r w:rsidR="00A86E3D" w:rsidRPr="00A86E3D">
        <w:rPr>
          <w:bCs/>
        </w:rPr>
        <w:t>działka nr 163/</w:t>
      </w:r>
      <w:r w:rsidR="00356A17">
        <w:rPr>
          <w:bCs/>
        </w:rPr>
        <w:t>1</w:t>
      </w:r>
      <w:r w:rsidR="00A86E3D" w:rsidRPr="00A86E3D">
        <w:rPr>
          <w:bCs/>
        </w:rPr>
        <w:t xml:space="preserve"> obręb Goraj, gm. Przytoczna</w:t>
      </w:r>
    </w:p>
    <w:p w:rsidR="00A86E3D" w:rsidRPr="00A86E3D" w:rsidRDefault="00A86E3D" w:rsidP="00A86E3D">
      <w:pPr>
        <w:spacing w:after="0" w:line="240" w:lineRule="auto"/>
        <w:rPr>
          <w:bCs/>
        </w:rPr>
      </w:pPr>
      <w:r w:rsidRPr="00A86E3D">
        <w:rPr>
          <w:bCs/>
        </w:rPr>
        <w:t>Zagospodarowanie terenu: budynek hali magazynowej wraz z wydzieloną częścią biurową dwukondygnacyjną</w:t>
      </w:r>
      <w:r>
        <w:rPr>
          <w:bCs/>
        </w:rPr>
        <w:t xml:space="preserve">, </w:t>
      </w:r>
      <w:r w:rsidRPr="00A86E3D">
        <w:rPr>
          <w:bCs/>
        </w:rPr>
        <w:t xml:space="preserve"> powierzchnia zabudowy do </w:t>
      </w:r>
      <w:r>
        <w:rPr>
          <w:bCs/>
        </w:rPr>
        <w:t>1</w:t>
      </w:r>
      <w:r w:rsidRPr="00A86E3D">
        <w:rPr>
          <w:bCs/>
        </w:rPr>
        <w:t xml:space="preserve">000 m2. </w:t>
      </w:r>
    </w:p>
    <w:p w:rsidR="00A86E3D" w:rsidRPr="00A86E3D" w:rsidRDefault="00A86E3D" w:rsidP="00A86E3D">
      <w:pPr>
        <w:spacing w:after="0" w:line="240" w:lineRule="auto"/>
        <w:rPr>
          <w:bCs/>
        </w:rPr>
      </w:pPr>
    </w:p>
    <w:p w:rsidR="00966326" w:rsidRDefault="00966326" w:rsidP="00966326">
      <w:pPr>
        <w:spacing w:after="0" w:line="240" w:lineRule="auto"/>
        <w:rPr>
          <w:bCs/>
        </w:rPr>
      </w:pPr>
      <w:r w:rsidRPr="00B91179">
        <w:rPr>
          <w:b/>
        </w:rPr>
        <w:t>Zabudowa:</w:t>
      </w:r>
      <w:r>
        <w:t xml:space="preserve"> </w:t>
      </w:r>
      <w:r w:rsidRPr="00B91179">
        <w:rPr>
          <w:bCs/>
        </w:rPr>
        <w:t>teren niezabudowany</w:t>
      </w:r>
    </w:p>
    <w:p w:rsidR="00966326" w:rsidRDefault="00966326" w:rsidP="00966326">
      <w:pPr>
        <w:spacing w:after="0" w:line="240" w:lineRule="auto"/>
        <w:rPr>
          <w:b/>
        </w:rPr>
      </w:pPr>
    </w:p>
    <w:p w:rsidR="00966326" w:rsidRDefault="00966326" w:rsidP="00966326">
      <w:pPr>
        <w:spacing w:after="0" w:line="240" w:lineRule="auto"/>
        <w:rPr>
          <w:bCs/>
        </w:rPr>
      </w:pPr>
      <w:r w:rsidRPr="00B91179">
        <w:rPr>
          <w:b/>
        </w:rPr>
        <w:t>Ograniczenia inwestycyjne:</w:t>
      </w:r>
      <w:r>
        <w:t xml:space="preserve"> </w:t>
      </w:r>
      <w:r w:rsidRPr="00B91179">
        <w:rPr>
          <w:bCs/>
        </w:rPr>
        <w:t xml:space="preserve">zgodnie z </w:t>
      </w:r>
      <w:r w:rsidR="00356A17">
        <w:rPr>
          <w:bCs/>
        </w:rPr>
        <w:t>warunkami zabudowy</w:t>
      </w:r>
    </w:p>
    <w:p w:rsidR="00966326" w:rsidRDefault="00966326" w:rsidP="00966326">
      <w:pPr>
        <w:spacing w:after="0" w:line="240" w:lineRule="auto"/>
        <w:rPr>
          <w:b/>
        </w:rPr>
      </w:pPr>
    </w:p>
    <w:p w:rsidR="00966326" w:rsidRDefault="00966326" w:rsidP="00966326">
      <w:pPr>
        <w:spacing w:after="0" w:line="240" w:lineRule="auto"/>
        <w:rPr>
          <w:bCs/>
        </w:rPr>
      </w:pPr>
      <w:r w:rsidRPr="00B91179">
        <w:rPr>
          <w:b/>
        </w:rPr>
        <w:t>Możliwość zagospodarowania:</w:t>
      </w:r>
      <w:r w:rsidRPr="00B91179">
        <w:rPr>
          <w:bCs/>
        </w:rPr>
        <w:t xml:space="preserve"> składy i magazyny itp.</w:t>
      </w:r>
    </w:p>
    <w:p w:rsidR="00966326" w:rsidRDefault="00966326" w:rsidP="00966326">
      <w:pPr>
        <w:spacing w:after="0" w:line="240" w:lineRule="auto"/>
        <w:rPr>
          <w:b/>
          <w:bCs/>
        </w:rPr>
      </w:pPr>
    </w:p>
    <w:p w:rsidR="00966326" w:rsidRPr="00B91179" w:rsidRDefault="00966326" w:rsidP="00966326">
      <w:pPr>
        <w:spacing w:after="0" w:line="240" w:lineRule="auto"/>
        <w:rPr>
          <w:bCs/>
        </w:rPr>
      </w:pPr>
      <w:r>
        <w:rPr>
          <w:b/>
          <w:bCs/>
        </w:rPr>
        <w:t xml:space="preserve">Planowane uzbrojenie: </w:t>
      </w:r>
      <w:r>
        <w:rPr>
          <w:bCs/>
        </w:rPr>
        <w:t xml:space="preserve">droga dojazdowa, sieci </w:t>
      </w:r>
      <w:proofErr w:type="spellStart"/>
      <w:r>
        <w:rPr>
          <w:bCs/>
        </w:rPr>
        <w:t>wod-kan</w:t>
      </w:r>
      <w:proofErr w:type="spellEnd"/>
      <w:r>
        <w:rPr>
          <w:bCs/>
        </w:rPr>
        <w:t>,  sieci energetyczne</w:t>
      </w:r>
    </w:p>
    <w:p w:rsidR="00966326" w:rsidRDefault="00966326" w:rsidP="00966326">
      <w:pPr>
        <w:spacing w:after="0" w:line="240" w:lineRule="auto"/>
        <w:rPr>
          <w:b/>
        </w:rPr>
      </w:pPr>
    </w:p>
    <w:p w:rsidR="00966326" w:rsidRDefault="00966326" w:rsidP="00966326">
      <w:pPr>
        <w:spacing w:after="0" w:line="240" w:lineRule="auto"/>
        <w:rPr>
          <w:bCs/>
        </w:rPr>
      </w:pPr>
      <w:r w:rsidRPr="008F2AAD">
        <w:rPr>
          <w:b/>
        </w:rPr>
        <w:t>Możliwość nabycia:</w:t>
      </w:r>
      <w:r>
        <w:t xml:space="preserve"> </w:t>
      </w:r>
      <w:r w:rsidRPr="00B91179">
        <w:rPr>
          <w:bCs/>
        </w:rPr>
        <w:t xml:space="preserve">Ze względu na skalę inwestycji Gmina </w:t>
      </w:r>
      <w:r w:rsidR="00356A17">
        <w:rPr>
          <w:bCs/>
        </w:rPr>
        <w:t>Przytoczna</w:t>
      </w:r>
      <w:r>
        <w:rPr>
          <w:bCs/>
        </w:rPr>
        <w:t xml:space="preserve"> </w:t>
      </w:r>
      <w:r w:rsidRPr="00B91179">
        <w:rPr>
          <w:bCs/>
        </w:rPr>
        <w:t>rozważ</w:t>
      </w:r>
      <w:r>
        <w:rPr>
          <w:bCs/>
        </w:rPr>
        <w:t>y</w:t>
      </w:r>
      <w:r w:rsidRPr="00B91179">
        <w:rPr>
          <w:bCs/>
        </w:rPr>
        <w:t xml:space="preserve"> każdą interesującą ofertę zagospodarowania tego obszaru, podejmując odpowiednią procedurę i negocjacje.</w:t>
      </w:r>
    </w:p>
    <w:p w:rsidR="00966326" w:rsidRDefault="00966326" w:rsidP="00966326">
      <w:pPr>
        <w:spacing w:after="0" w:line="240" w:lineRule="auto"/>
        <w:jc w:val="both"/>
        <w:rPr>
          <w:b/>
          <w:bCs/>
        </w:rPr>
      </w:pPr>
    </w:p>
    <w:p w:rsidR="00B33D8C" w:rsidRPr="00B33D8C" w:rsidRDefault="00966326" w:rsidP="00B33D8C">
      <w:pPr>
        <w:spacing w:after="0" w:line="240" w:lineRule="auto"/>
        <w:jc w:val="both"/>
        <w:rPr>
          <w:bCs/>
        </w:rPr>
      </w:pPr>
      <w:r>
        <w:rPr>
          <w:b/>
          <w:bCs/>
        </w:rPr>
        <w:t xml:space="preserve">Zachęty dla inwestorów: </w:t>
      </w:r>
      <w:r w:rsidR="00B33D8C" w:rsidRPr="00B33D8C">
        <w:rPr>
          <w:bCs/>
        </w:rPr>
        <w:t xml:space="preserve">na mocy uchwała nr </w:t>
      </w:r>
      <w:r w:rsidR="00B33D8C">
        <w:rPr>
          <w:bCs/>
        </w:rPr>
        <w:t>XI</w:t>
      </w:r>
      <w:r w:rsidR="00B33D8C" w:rsidRPr="00B33D8C">
        <w:rPr>
          <w:bCs/>
        </w:rPr>
        <w:t>/74/2015</w:t>
      </w:r>
      <w:r w:rsidR="00B33D8C">
        <w:rPr>
          <w:bCs/>
        </w:rPr>
        <w:t xml:space="preserve"> R</w:t>
      </w:r>
      <w:r w:rsidR="00B33D8C" w:rsidRPr="00B33D8C">
        <w:rPr>
          <w:bCs/>
        </w:rPr>
        <w:t xml:space="preserve">ady </w:t>
      </w:r>
      <w:r w:rsidR="00B33D8C">
        <w:rPr>
          <w:bCs/>
        </w:rPr>
        <w:t>G</w:t>
      </w:r>
      <w:r w:rsidR="00B33D8C" w:rsidRPr="00B33D8C">
        <w:rPr>
          <w:bCs/>
        </w:rPr>
        <w:t xml:space="preserve">miny </w:t>
      </w:r>
      <w:r w:rsidR="00B33D8C">
        <w:rPr>
          <w:bCs/>
        </w:rPr>
        <w:t>P</w:t>
      </w:r>
      <w:r w:rsidR="00B33D8C" w:rsidRPr="00B33D8C">
        <w:rPr>
          <w:bCs/>
        </w:rPr>
        <w:t>rzytoczna</w:t>
      </w:r>
      <w:r w:rsidR="00B33D8C">
        <w:rPr>
          <w:bCs/>
        </w:rPr>
        <w:t xml:space="preserve"> </w:t>
      </w:r>
      <w:r w:rsidR="00B33D8C" w:rsidRPr="00B33D8C">
        <w:rPr>
          <w:bCs/>
        </w:rPr>
        <w:t>z dnia 29 października 2015 r.</w:t>
      </w:r>
      <w:r w:rsidR="00B33D8C">
        <w:rPr>
          <w:bCs/>
        </w:rPr>
        <w:t xml:space="preserve"> </w:t>
      </w:r>
      <w:r w:rsidR="00B33D8C" w:rsidRPr="00B33D8C">
        <w:rPr>
          <w:bCs/>
        </w:rPr>
        <w:t xml:space="preserve">w sprawie zwolnienia z podatku od nieruchomości w ramach pomocy de </w:t>
      </w:r>
      <w:proofErr w:type="spellStart"/>
      <w:r w:rsidR="00B33D8C" w:rsidRPr="00B33D8C">
        <w:rPr>
          <w:bCs/>
        </w:rPr>
        <w:t>minimis</w:t>
      </w:r>
      <w:proofErr w:type="spellEnd"/>
    </w:p>
    <w:p w:rsidR="00B33D8C" w:rsidRPr="00B33D8C" w:rsidRDefault="00B33D8C" w:rsidP="00B33D8C">
      <w:pPr>
        <w:spacing w:after="0" w:line="240" w:lineRule="auto"/>
        <w:jc w:val="both"/>
        <w:rPr>
          <w:bCs/>
        </w:rPr>
      </w:pPr>
      <w:r>
        <w:rPr>
          <w:bCs/>
        </w:rPr>
        <w:t>z</w:t>
      </w:r>
      <w:r w:rsidRPr="00B33D8C">
        <w:rPr>
          <w:bCs/>
        </w:rPr>
        <w:t>walnia się z podatku od nieruchomości nowo wybudowane budynki lub ich części, a także</w:t>
      </w:r>
    </w:p>
    <w:p w:rsidR="00B33D8C" w:rsidRPr="0034508C" w:rsidRDefault="00B33D8C" w:rsidP="00B33D8C">
      <w:pPr>
        <w:spacing w:after="0" w:line="240" w:lineRule="auto"/>
        <w:jc w:val="both"/>
        <w:rPr>
          <w:bCs/>
        </w:rPr>
      </w:pPr>
      <w:r w:rsidRPr="00B33D8C">
        <w:rPr>
          <w:bCs/>
        </w:rPr>
        <w:t>rozbudowane budynki istniejące oraz nowe lub rozbudowane budowle oraz grunty zajęte pod takie budynki i ich</w:t>
      </w:r>
      <w:r>
        <w:rPr>
          <w:bCs/>
        </w:rPr>
        <w:t xml:space="preserve"> </w:t>
      </w:r>
      <w:r w:rsidRPr="00B33D8C">
        <w:rPr>
          <w:bCs/>
        </w:rPr>
        <w:t>części lub budowle, stanowiące własność przedsiębiorców prowadzących działalność gospodarczą jak</w:t>
      </w:r>
      <w:r>
        <w:rPr>
          <w:bCs/>
        </w:rPr>
        <w:t xml:space="preserve"> </w:t>
      </w:r>
      <w:r w:rsidRPr="00B33D8C">
        <w:rPr>
          <w:bCs/>
        </w:rPr>
        <w:t>i stanowiących własność przedsiębiorców podejmujących po raz pierwszy działalność gospodarczą na terenie</w:t>
      </w:r>
      <w:r>
        <w:rPr>
          <w:bCs/>
        </w:rPr>
        <w:t xml:space="preserve">  </w:t>
      </w:r>
      <w:r w:rsidRPr="00B33D8C">
        <w:rPr>
          <w:bCs/>
        </w:rPr>
        <w:t xml:space="preserve">Gminy Przytoczna. </w:t>
      </w:r>
      <w:r w:rsidRPr="0034508C">
        <w:rPr>
          <w:bCs/>
        </w:rPr>
        <w:t xml:space="preserve">Okres zwolnienia uzależniony jest od ilości nowoutworzonych miejsc pracy, </w:t>
      </w:r>
      <w:proofErr w:type="spellStart"/>
      <w:r w:rsidRPr="0034508C">
        <w:rPr>
          <w:bCs/>
        </w:rPr>
        <w:t>tzn</w:t>
      </w:r>
      <w:proofErr w:type="spellEnd"/>
      <w:r w:rsidRPr="0034508C">
        <w:rPr>
          <w:bCs/>
        </w:rPr>
        <w:t>:</w:t>
      </w:r>
    </w:p>
    <w:p w:rsidR="00B33D8C" w:rsidRPr="00B33D8C" w:rsidRDefault="00B33D8C" w:rsidP="00B33D8C">
      <w:pPr>
        <w:spacing w:after="0" w:line="240" w:lineRule="auto"/>
        <w:jc w:val="both"/>
        <w:rPr>
          <w:bCs/>
        </w:rPr>
      </w:pPr>
      <w:r w:rsidRPr="00B33D8C">
        <w:rPr>
          <w:bCs/>
        </w:rPr>
        <w:t>1) 1 roku – w przypadku utworzenia co najmniej 2 miejsc pracy,</w:t>
      </w:r>
    </w:p>
    <w:p w:rsidR="00B33D8C" w:rsidRPr="00B33D8C" w:rsidRDefault="00B33D8C" w:rsidP="00B33D8C">
      <w:pPr>
        <w:spacing w:after="0" w:line="240" w:lineRule="auto"/>
        <w:jc w:val="both"/>
        <w:rPr>
          <w:bCs/>
        </w:rPr>
      </w:pPr>
      <w:r w:rsidRPr="00B33D8C">
        <w:rPr>
          <w:bCs/>
        </w:rPr>
        <w:t>2) 2 lat – w przypadku utworzenia co najmniej 5 miejsc pracy,</w:t>
      </w:r>
    </w:p>
    <w:p w:rsidR="00B33D8C" w:rsidRPr="00B33D8C" w:rsidRDefault="00B33D8C" w:rsidP="00B33D8C">
      <w:pPr>
        <w:spacing w:after="0" w:line="240" w:lineRule="auto"/>
        <w:jc w:val="both"/>
        <w:rPr>
          <w:bCs/>
        </w:rPr>
      </w:pPr>
      <w:r w:rsidRPr="00B33D8C">
        <w:rPr>
          <w:bCs/>
        </w:rPr>
        <w:t>3) 3 lat – w przypadku utworzenia co najmniej 10 miejsc pracy,</w:t>
      </w:r>
    </w:p>
    <w:p w:rsidR="00B33D8C" w:rsidRPr="00B33D8C" w:rsidRDefault="00B33D8C" w:rsidP="00B33D8C">
      <w:pPr>
        <w:spacing w:after="0" w:line="240" w:lineRule="auto"/>
        <w:jc w:val="both"/>
        <w:rPr>
          <w:bCs/>
        </w:rPr>
      </w:pPr>
      <w:r w:rsidRPr="00B33D8C">
        <w:rPr>
          <w:bCs/>
        </w:rPr>
        <w:t>4) 4 lat – w przypadku utworzenia co najmniej 20 miejsc pracy,</w:t>
      </w:r>
    </w:p>
    <w:p w:rsidR="00B33D8C" w:rsidRPr="00B33D8C" w:rsidRDefault="00B33D8C" w:rsidP="00B33D8C">
      <w:pPr>
        <w:spacing w:after="0" w:line="240" w:lineRule="auto"/>
        <w:jc w:val="both"/>
        <w:rPr>
          <w:bCs/>
        </w:rPr>
      </w:pPr>
      <w:r w:rsidRPr="00B33D8C">
        <w:rPr>
          <w:bCs/>
        </w:rPr>
        <w:t>5) 5 lat – w przypadku utworze</w:t>
      </w:r>
      <w:r>
        <w:rPr>
          <w:bCs/>
        </w:rPr>
        <w:t>nia co najmniej 30 miejsc pracy.</w:t>
      </w:r>
    </w:p>
    <w:p w:rsidR="00966326" w:rsidRDefault="00966326" w:rsidP="00966326">
      <w:pPr>
        <w:spacing w:after="0" w:line="240" w:lineRule="auto"/>
        <w:jc w:val="both"/>
        <w:rPr>
          <w:b/>
          <w:bCs/>
        </w:rPr>
      </w:pPr>
    </w:p>
    <w:p w:rsidR="00966326" w:rsidRDefault="00966326" w:rsidP="00966326">
      <w:p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Położenie nieruchomości: </w:t>
      </w:r>
      <w:r w:rsidRPr="0034508C">
        <w:rPr>
          <w:bCs/>
        </w:rPr>
        <w:t xml:space="preserve">bezpośrednie sąsiedztwo </w:t>
      </w:r>
      <w:r w:rsidR="00DC4D7E">
        <w:rPr>
          <w:bCs/>
        </w:rPr>
        <w:t>z drogą krajow</w:t>
      </w:r>
      <w:r w:rsidR="00387BE3">
        <w:rPr>
          <w:bCs/>
        </w:rPr>
        <w:t>ą</w:t>
      </w:r>
      <w:r w:rsidR="00DC4D7E">
        <w:rPr>
          <w:bCs/>
        </w:rPr>
        <w:t xml:space="preserve"> nr 24</w:t>
      </w:r>
    </w:p>
    <w:p w:rsidR="00DE742A" w:rsidRPr="00A944A5" w:rsidRDefault="00DE742A" w:rsidP="00DE742A">
      <w:pPr>
        <w:spacing w:after="0" w:line="240" w:lineRule="auto"/>
        <w:jc w:val="both"/>
        <w:rPr>
          <w:b/>
          <w:bCs/>
        </w:rPr>
      </w:pPr>
      <w:r w:rsidRPr="00A944A5">
        <w:rPr>
          <w:b/>
          <w:bCs/>
        </w:rPr>
        <w:lastRenderedPageBreak/>
        <w:t>Atuty: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odległość do </w:t>
      </w:r>
      <w:r w:rsidR="00C7601B">
        <w:rPr>
          <w:bCs/>
        </w:rPr>
        <w:t>S 3</w:t>
      </w:r>
      <w:r>
        <w:rPr>
          <w:bCs/>
        </w:rPr>
        <w:t xml:space="preserve"> – ok. </w:t>
      </w:r>
      <w:r w:rsidR="00C7601B">
        <w:rPr>
          <w:bCs/>
        </w:rPr>
        <w:t>14</w:t>
      </w:r>
      <w:r>
        <w:rPr>
          <w:bCs/>
        </w:rPr>
        <w:t xml:space="preserve"> km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</w:t>
      </w:r>
      <w:r w:rsidR="00C7601B">
        <w:rPr>
          <w:bCs/>
        </w:rPr>
        <w:t>bezpośrednie położenie przy drodze krajowej DK 24 -  odległość do Poznania – 92 km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 xml:space="preserve">- najbliższe lotniska międzynarodowe:  Poznań – </w:t>
      </w:r>
      <w:r w:rsidR="00C7601B">
        <w:rPr>
          <w:bCs/>
        </w:rPr>
        <w:t>92</w:t>
      </w:r>
      <w:r>
        <w:rPr>
          <w:bCs/>
        </w:rPr>
        <w:t xml:space="preserve"> km</w:t>
      </w:r>
    </w:p>
    <w:p w:rsidR="00DE742A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>- ulgi i preferencje dla inwestorów</w:t>
      </w:r>
    </w:p>
    <w:p w:rsidR="00DE742A" w:rsidRPr="00BE478C" w:rsidRDefault="00DE742A" w:rsidP="00DE742A">
      <w:pPr>
        <w:spacing w:after="0" w:line="240" w:lineRule="auto"/>
        <w:jc w:val="both"/>
        <w:rPr>
          <w:bCs/>
        </w:rPr>
      </w:pPr>
      <w:r>
        <w:rPr>
          <w:bCs/>
        </w:rPr>
        <w:t>- dobrze rozwinięte usługi i handel.</w:t>
      </w:r>
    </w:p>
    <w:p w:rsidR="00DE742A" w:rsidRPr="00D245C7" w:rsidRDefault="00DE742A" w:rsidP="00966326">
      <w:pPr>
        <w:spacing w:after="0" w:line="240" w:lineRule="auto"/>
        <w:jc w:val="both"/>
      </w:pPr>
    </w:p>
    <w:p w:rsidR="009702A2" w:rsidRDefault="009702A2" w:rsidP="009702A2">
      <w:pPr>
        <w:jc w:val="both"/>
        <w:rPr>
          <w:b/>
        </w:rPr>
      </w:pPr>
      <w:r>
        <w:rPr>
          <w:rFonts w:cstheme="minorHAnsi"/>
          <w:b/>
          <w:bCs/>
        </w:rPr>
        <w:t>Rys.</w:t>
      </w:r>
      <w:r w:rsidR="00B33D8C">
        <w:rPr>
          <w:rFonts w:cstheme="minorHAnsi"/>
          <w:b/>
          <w:bCs/>
        </w:rPr>
        <w:t xml:space="preserve"> 4</w:t>
      </w:r>
      <w:r>
        <w:rPr>
          <w:rFonts w:cstheme="minorHAnsi"/>
          <w:b/>
          <w:bCs/>
        </w:rPr>
        <w:t xml:space="preserve"> Strefa Aktywności Gospodarczej</w:t>
      </w:r>
      <w:r w:rsidRPr="001F0FBD">
        <w:rPr>
          <w:rFonts w:cstheme="minorHAnsi"/>
          <w:b/>
        </w:rPr>
        <w:t xml:space="preserve"> w </w:t>
      </w:r>
      <w:r>
        <w:rPr>
          <w:rFonts w:cstheme="minorHAnsi"/>
          <w:b/>
        </w:rPr>
        <w:t>Przytocznej</w:t>
      </w:r>
    </w:p>
    <w:p w:rsidR="001B70C0" w:rsidRDefault="00620C95" w:rsidP="00A3397D"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-422093</wp:posOffset>
            </wp:positionH>
            <wp:positionV relativeFrom="paragraph">
              <wp:posOffset>1905</wp:posOffset>
            </wp:positionV>
            <wp:extent cx="6844044" cy="4838700"/>
            <wp:effectExtent l="0" t="0" r="0" b="0"/>
            <wp:wrapNone/>
            <wp:docPr id="2" name="Obraz 2" descr="C:\Users\KasiaS\Desktop\aaaSPRAWY 2014\041-wnioskowanie o udział w programach i projektach finansowanych ze środków zewnętrznych\041.1 - Urząd Marszałkowski\041.1.8-kontrakt lubuski\wniosek\Gminaprzytoczna201610172056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siaS\Desktop\aaaSPRAWY 2014\041-wnioskowanie o udział w programach i projektach finansowanych ze środków zewnętrznych\041.1 - Urząd Marszałkowski\041.1.8-kontrakt lubuski\wniosek\Gminaprzytoczna2016101720565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781" cy="48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9DE" w:rsidRDefault="00C029DE" w:rsidP="00A3397D"/>
    <w:p w:rsidR="00C029DE" w:rsidRDefault="00C029DE" w:rsidP="00A3397D"/>
    <w:p w:rsidR="00C029DE" w:rsidRDefault="00C029DE" w:rsidP="00A3397D"/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20C95" w:rsidRDefault="00620C95" w:rsidP="00E47EFC">
      <w:pPr>
        <w:ind w:firstLine="708"/>
        <w:jc w:val="both"/>
        <w:rPr>
          <w:b/>
        </w:rPr>
      </w:pPr>
    </w:p>
    <w:p w:rsidR="006F2CFF" w:rsidRDefault="00C7601B" w:rsidP="00E47EFC">
      <w:pPr>
        <w:ind w:firstLine="708"/>
        <w:jc w:val="both"/>
        <w:rPr>
          <w:b/>
        </w:rPr>
      </w:pPr>
      <w:r>
        <w:rPr>
          <w:b/>
        </w:rPr>
        <w:t>Listy intencyjne</w:t>
      </w:r>
      <w:r w:rsidR="006F2CFF" w:rsidRPr="006F2CFF">
        <w:rPr>
          <w:b/>
        </w:rPr>
        <w:t xml:space="preserve"> prosimy składać  </w:t>
      </w:r>
      <w:r w:rsidR="009E76DB">
        <w:rPr>
          <w:b/>
        </w:rPr>
        <w:t xml:space="preserve">wg załącznika </w:t>
      </w:r>
      <w:r w:rsidR="006F2CFF" w:rsidRPr="006F2CFF">
        <w:rPr>
          <w:b/>
        </w:rPr>
        <w:t xml:space="preserve">w formie  papierowej lub  e-mailowej do dnia 4 listopada 2016 r. na adres: </w:t>
      </w:r>
      <w:hyperlink r:id="rId10" w:history="1">
        <w:r w:rsidR="00E47EFC" w:rsidRPr="00E459A7">
          <w:rPr>
            <w:rStyle w:val="Hipercze"/>
            <w:b/>
          </w:rPr>
          <w:t>kszadkowska@miedzyrzecz.pl</w:t>
        </w:r>
      </w:hyperlink>
      <w:r w:rsidR="006F2CFF" w:rsidRPr="006F2CFF">
        <w:rPr>
          <w:b/>
        </w:rPr>
        <w:t xml:space="preserve"> lub pocztą na adres Urząd Miejski w Międzyrzeczu ul. Rynek 1, 66-300 Międzyrzecz, fax 95 742 69</w:t>
      </w:r>
      <w:r w:rsidR="009E76DB">
        <w:rPr>
          <w:b/>
        </w:rPr>
        <w:t xml:space="preserve"> </w:t>
      </w:r>
      <w:r w:rsidR="006F2CFF" w:rsidRPr="006F2CFF">
        <w:rPr>
          <w:b/>
        </w:rPr>
        <w:t>60.</w:t>
      </w:r>
    </w:p>
    <w:p w:rsidR="005E53C0" w:rsidRPr="005E53C0" w:rsidRDefault="00C7601B" w:rsidP="00E47EFC">
      <w:pPr>
        <w:ind w:firstLine="708"/>
        <w:jc w:val="both"/>
      </w:pPr>
      <w:r>
        <w:t>Listy intencyjne</w:t>
      </w:r>
      <w:r w:rsidR="005E53C0" w:rsidRPr="005E53C0">
        <w:t xml:space="preserve"> zostaną wykorzystane przez gminę Międzyrzecz w związku z ubieganiem się </w:t>
      </w:r>
      <w:r w:rsidR="009330DC">
        <w:t xml:space="preserve">o pozyskanie środków finansowych </w:t>
      </w:r>
      <w:r w:rsidR="009330DC" w:rsidRPr="005E53C0">
        <w:t xml:space="preserve"> </w:t>
      </w:r>
      <w:r w:rsidR="005E53C0" w:rsidRPr="005E53C0">
        <w:t xml:space="preserve">w ramach Programu Operacyjnego LUBUSKIE 2020 </w:t>
      </w:r>
      <w:r w:rsidR="009330DC">
        <w:t xml:space="preserve">na uzbrojenie powyższych terenów w drogi wewnętrzne dojazdowe, sieci </w:t>
      </w:r>
      <w:proofErr w:type="spellStart"/>
      <w:r w:rsidR="009330DC">
        <w:t>wod-kan</w:t>
      </w:r>
      <w:proofErr w:type="spellEnd"/>
      <w:r w:rsidR="009330DC">
        <w:t>, oświetlenie. Planowany termin zakończenia inwestycji 30 czerwca 2018 r.</w:t>
      </w:r>
    </w:p>
    <w:p w:rsidR="00C029DE" w:rsidRPr="006F2CFF" w:rsidRDefault="006F2CFF" w:rsidP="00A3397D">
      <w:pPr>
        <w:rPr>
          <w:b/>
        </w:rPr>
      </w:pPr>
      <w:r w:rsidRPr="006F2CFF">
        <w:rPr>
          <w:b/>
        </w:rPr>
        <w:t>Informacj</w:t>
      </w:r>
      <w:r w:rsidR="00772138">
        <w:rPr>
          <w:b/>
        </w:rPr>
        <w:t>i</w:t>
      </w:r>
      <w:r w:rsidRPr="006F2CFF">
        <w:rPr>
          <w:b/>
        </w:rPr>
        <w:t xml:space="preserve"> w sprawie udziela Katarzyna Szadkowska tel. 95 742 69 84 </w:t>
      </w:r>
    </w:p>
    <w:p w:rsidR="00C029DE" w:rsidRDefault="00C029DE" w:rsidP="00A3397D"/>
    <w:p w:rsidR="00C029DE" w:rsidRDefault="00C029DE" w:rsidP="00A3397D"/>
    <w:sectPr w:rsidR="00C029DE" w:rsidSect="00C02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6C"/>
    <w:rsid w:val="000A5E5B"/>
    <w:rsid w:val="000B79E2"/>
    <w:rsid w:val="000D1D1B"/>
    <w:rsid w:val="000F7E4D"/>
    <w:rsid w:val="00114D79"/>
    <w:rsid w:val="00153187"/>
    <w:rsid w:val="00185CDD"/>
    <w:rsid w:val="001B70C0"/>
    <w:rsid w:val="001F0FBD"/>
    <w:rsid w:val="002924AC"/>
    <w:rsid w:val="002962B7"/>
    <w:rsid w:val="002F0A6D"/>
    <w:rsid w:val="00325F77"/>
    <w:rsid w:val="003338CE"/>
    <w:rsid w:val="0034508C"/>
    <w:rsid w:val="003474AC"/>
    <w:rsid w:val="00356A17"/>
    <w:rsid w:val="00387BE3"/>
    <w:rsid w:val="003A7C38"/>
    <w:rsid w:val="003B76A6"/>
    <w:rsid w:val="00441484"/>
    <w:rsid w:val="00587FBA"/>
    <w:rsid w:val="005E53C0"/>
    <w:rsid w:val="00620C95"/>
    <w:rsid w:val="00640908"/>
    <w:rsid w:val="006951FA"/>
    <w:rsid w:val="006E0B6C"/>
    <w:rsid w:val="006F2CFF"/>
    <w:rsid w:val="00720085"/>
    <w:rsid w:val="00736726"/>
    <w:rsid w:val="00737A05"/>
    <w:rsid w:val="00757BF0"/>
    <w:rsid w:val="00772138"/>
    <w:rsid w:val="00786154"/>
    <w:rsid w:val="00887B83"/>
    <w:rsid w:val="008F2AAD"/>
    <w:rsid w:val="009330DC"/>
    <w:rsid w:val="00966326"/>
    <w:rsid w:val="009702A2"/>
    <w:rsid w:val="009A54EC"/>
    <w:rsid w:val="009D5BBE"/>
    <w:rsid w:val="009E2678"/>
    <w:rsid w:val="009E76DB"/>
    <w:rsid w:val="00A3397D"/>
    <w:rsid w:val="00A86E3D"/>
    <w:rsid w:val="00A944A5"/>
    <w:rsid w:val="00B16C19"/>
    <w:rsid w:val="00B33D8C"/>
    <w:rsid w:val="00B5329B"/>
    <w:rsid w:val="00B64301"/>
    <w:rsid w:val="00B91179"/>
    <w:rsid w:val="00BE478C"/>
    <w:rsid w:val="00C029DE"/>
    <w:rsid w:val="00C7601B"/>
    <w:rsid w:val="00CC51F8"/>
    <w:rsid w:val="00D245C7"/>
    <w:rsid w:val="00D45411"/>
    <w:rsid w:val="00DB06C3"/>
    <w:rsid w:val="00DC4D7E"/>
    <w:rsid w:val="00DE742A"/>
    <w:rsid w:val="00E1522A"/>
    <w:rsid w:val="00E332E7"/>
    <w:rsid w:val="00E3696B"/>
    <w:rsid w:val="00E47EFC"/>
    <w:rsid w:val="00E74D1F"/>
    <w:rsid w:val="00E84BA5"/>
    <w:rsid w:val="00E86111"/>
    <w:rsid w:val="00ED39EA"/>
    <w:rsid w:val="00F13EC1"/>
    <w:rsid w:val="00F47405"/>
    <w:rsid w:val="00F71F9D"/>
    <w:rsid w:val="00F74DF6"/>
    <w:rsid w:val="00FA6B3D"/>
    <w:rsid w:val="00F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397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F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3B76A6"/>
  </w:style>
  <w:style w:type="paragraph" w:customStyle="1" w:styleId="Default">
    <w:name w:val="Default"/>
    <w:rsid w:val="00C029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GridTable4">
    <w:name w:val="Grid Table 4"/>
    <w:basedOn w:val="Standardowy"/>
    <w:uiPriority w:val="49"/>
    <w:rsid w:val="00C029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397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F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3B76A6"/>
  </w:style>
  <w:style w:type="paragraph" w:customStyle="1" w:styleId="Default">
    <w:name w:val="Default"/>
    <w:rsid w:val="00C029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GridTable4">
    <w:name w:val="Grid Table 4"/>
    <w:basedOn w:val="Standardowy"/>
    <w:uiPriority w:val="49"/>
    <w:rsid w:val="00C029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0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83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0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6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77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91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973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8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93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04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15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8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114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2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1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26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7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59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3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69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32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50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66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04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05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134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74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2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szadkowska@miedzyrzecz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1484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KasiaS</cp:lastModifiedBy>
  <cp:revision>8</cp:revision>
  <cp:lastPrinted>2016-10-20T11:58:00Z</cp:lastPrinted>
  <dcterms:created xsi:type="dcterms:W3CDTF">2016-10-20T11:07:00Z</dcterms:created>
  <dcterms:modified xsi:type="dcterms:W3CDTF">2016-10-20T11:59:00Z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190251541</vt:i4>
  </property>
</Properties>
</file>