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3C5B1A" w14:textId="77777777" w:rsidR="00003868" w:rsidRDefault="00EC0DAF" w:rsidP="005A521E">
      <w:pPr>
        <w:jc w:val="right"/>
        <w:rPr>
          <w:rFonts w:ascii="Tahoma" w:eastAsia="Times New Roman" w:hAnsi="Tahoma" w:cs="Tahoma"/>
          <w:bCs/>
          <w:sz w:val="24"/>
          <w:szCs w:val="24"/>
          <w:lang w:eastAsia="pl-PL"/>
        </w:rPr>
      </w:pPr>
      <w:r>
        <w:rPr>
          <w:rFonts w:ascii="Tahoma" w:eastAsia="Times New Roman" w:hAnsi="Tahoma" w:cs="Tahoma"/>
          <w:bCs/>
          <w:sz w:val="24"/>
          <w:szCs w:val="24"/>
          <w:lang w:eastAsia="pl-PL"/>
        </w:rPr>
        <w:t>.................................</w:t>
      </w:r>
      <w:r w:rsidR="005A521E">
        <w:rPr>
          <w:rFonts w:ascii="Tahoma" w:eastAsia="Times New Roman" w:hAnsi="Tahoma" w:cs="Tahoma"/>
          <w:bCs/>
          <w:sz w:val="24"/>
          <w:szCs w:val="24"/>
          <w:lang w:eastAsia="pl-PL"/>
        </w:rPr>
        <w:t>, dnia …………………………</w:t>
      </w:r>
    </w:p>
    <w:p w14:paraId="577FED9A" w14:textId="77777777" w:rsidR="005A521E" w:rsidRDefault="005A521E" w:rsidP="005A521E">
      <w:pPr>
        <w:rPr>
          <w:rFonts w:ascii="Tahoma" w:eastAsia="Times New Roman" w:hAnsi="Tahoma" w:cs="Tahoma"/>
          <w:bCs/>
          <w:sz w:val="24"/>
          <w:szCs w:val="24"/>
          <w:lang w:eastAsia="pl-PL"/>
        </w:rPr>
      </w:pPr>
    </w:p>
    <w:p w14:paraId="61CB2222" w14:textId="77777777" w:rsidR="005A521E" w:rsidRDefault="005A521E" w:rsidP="005A521E">
      <w:pPr>
        <w:rPr>
          <w:rFonts w:ascii="Tahoma" w:eastAsia="Times New Roman" w:hAnsi="Tahoma" w:cs="Tahoma"/>
          <w:bCs/>
          <w:sz w:val="24"/>
          <w:szCs w:val="24"/>
          <w:lang w:eastAsia="pl-PL"/>
        </w:rPr>
      </w:pPr>
      <w:r>
        <w:rPr>
          <w:rFonts w:ascii="Tahoma" w:eastAsia="Times New Roman" w:hAnsi="Tahoma" w:cs="Tahoma"/>
          <w:bCs/>
          <w:sz w:val="24"/>
          <w:szCs w:val="24"/>
          <w:lang w:eastAsia="pl-PL"/>
        </w:rPr>
        <w:t>………………………………………………………</w:t>
      </w:r>
    </w:p>
    <w:p w14:paraId="48E94F7D" w14:textId="77777777" w:rsidR="005A521E" w:rsidRDefault="005A521E" w:rsidP="005A521E">
      <w:pPr>
        <w:rPr>
          <w:rFonts w:ascii="Tahoma" w:eastAsia="Times New Roman" w:hAnsi="Tahoma" w:cs="Tahoma"/>
          <w:bCs/>
          <w:sz w:val="24"/>
          <w:szCs w:val="24"/>
          <w:lang w:eastAsia="pl-PL"/>
        </w:rPr>
      </w:pPr>
      <w:r>
        <w:rPr>
          <w:rFonts w:ascii="Tahoma" w:eastAsia="Times New Roman" w:hAnsi="Tahoma" w:cs="Tahoma"/>
          <w:bCs/>
          <w:sz w:val="24"/>
          <w:szCs w:val="24"/>
          <w:lang w:eastAsia="pl-PL"/>
        </w:rPr>
        <w:t>………………………………………………………</w:t>
      </w:r>
    </w:p>
    <w:p w14:paraId="399B3FC8" w14:textId="77777777" w:rsidR="005A521E" w:rsidRDefault="005A521E" w:rsidP="005A521E">
      <w:pPr>
        <w:rPr>
          <w:rFonts w:ascii="Tahoma" w:eastAsia="Times New Roman" w:hAnsi="Tahoma" w:cs="Tahoma"/>
          <w:bCs/>
          <w:sz w:val="24"/>
          <w:szCs w:val="24"/>
          <w:lang w:eastAsia="pl-PL"/>
        </w:rPr>
      </w:pPr>
      <w:r>
        <w:rPr>
          <w:rFonts w:ascii="Tahoma" w:eastAsia="Times New Roman" w:hAnsi="Tahoma" w:cs="Tahoma"/>
          <w:bCs/>
          <w:sz w:val="24"/>
          <w:szCs w:val="24"/>
          <w:lang w:eastAsia="pl-PL"/>
        </w:rPr>
        <w:t>………………………………………………………</w:t>
      </w:r>
    </w:p>
    <w:p w14:paraId="13EABF8A" w14:textId="77777777" w:rsidR="005A521E" w:rsidRDefault="005A521E" w:rsidP="005A521E">
      <w:pPr>
        <w:rPr>
          <w:rFonts w:ascii="Tahoma" w:eastAsia="Times New Roman" w:hAnsi="Tahoma" w:cs="Tahoma"/>
          <w:bCs/>
          <w:sz w:val="24"/>
          <w:szCs w:val="24"/>
          <w:lang w:eastAsia="pl-PL"/>
        </w:rPr>
      </w:pPr>
      <w:r>
        <w:rPr>
          <w:rFonts w:ascii="Tahoma" w:eastAsia="Times New Roman" w:hAnsi="Tahoma" w:cs="Tahoma"/>
          <w:bCs/>
          <w:sz w:val="24"/>
          <w:szCs w:val="24"/>
          <w:lang w:eastAsia="pl-PL"/>
        </w:rPr>
        <w:t>………………………………………………………</w:t>
      </w:r>
    </w:p>
    <w:p w14:paraId="5EB83DF0" w14:textId="433514EE" w:rsidR="005A521E" w:rsidRPr="002A2BE4" w:rsidRDefault="00383453" w:rsidP="005A521E">
      <w:pPr>
        <w:rPr>
          <w:rFonts w:ascii="Tahoma" w:eastAsia="Times New Roman" w:hAnsi="Tahoma" w:cs="Tahoma"/>
          <w:bCs/>
          <w:sz w:val="24"/>
          <w:szCs w:val="24"/>
          <w:vertAlign w:val="superscript"/>
          <w:lang w:eastAsia="pl-PL"/>
        </w:rPr>
      </w:pPr>
      <w:r>
        <w:rPr>
          <w:rFonts w:ascii="Tahoma" w:eastAsia="Times New Roman" w:hAnsi="Tahoma" w:cs="Tahoma"/>
          <w:bCs/>
          <w:sz w:val="24"/>
          <w:szCs w:val="24"/>
          <w:vertAlign w:val="superscript"/>
          <w:lang w:eastAsia="pl-PL"/>
        </w:rPr>
        <w:t xml:space="preserve">                                  (Dane a</w:t>
      </w:r>
      <w:r w:rsidR="0093221F">
        <w:rPr>
          <w:rFonts w:ascii="Tahoma" w:eastAsia="Times New Roman" w:hAnsi="Tahoma" w:cs="Tahoma"/>
          <w:bCs/>
          <w:sz w:val="24"/>
          <w:szCs w:val="24"/>
          <w:vertAlign w:val="superscript"/>
          <w:lang w:eastAsia="pl-PL"/>
        </w:rPr>
        <w:t>dresowe)</w:t>
      </w:r>
    </w:p>
    <w:p w14:paraId="5D2CFA40" w14:textId="77777777" w:rsidR="005A521E" w:rsidRDefault="005A521E" w:rsidP="005A521E">
      <w:pPr>
        <w:rPr>
          <w:rFonts w:ascii="Tahoma" w:eastAsia="Times New Roman" w:hAnsi="Tahoma" w:cs="Tahoma"/>
          <w:bCs/>
          <w:sz w:val="24"/>
          <w:szCs w:val="24"/>
          <w:lang w:eastAsia="pl-PL"/>
        </w:rPr>
      </w:pPr>
      <w:r>
        <w:rPr>
          <w:rFonts w:ascii="Tahoma" w:eastAsia="Times New Roman" w:hAnsi="Tahoma" w:cs="Tahoma"/>
          <w:bCs/>
          <w:sz w:val="24"/>
          <w:szCs w:val="24"/>
          <w:lang w:eastAsia="pl-PL"/>
        </w:rPr>
        <w:t xml:space="preserve">                                                                  Urząd Gminy Bledzew</w:t>
      </w:r>
    </w:p>
    <w:p w14:paraId="21894FD4" w14:textId="77777777" w:rsidR="005A521E" w:rsidRDefault="005A521E" w:rsidP="005A521E">
      <w:pPr>
        <w:ind w:left="4956"/>
        <w:rPr>
          <w:rFonts w:ascii="Tahoma" w:eastAsia="Times New Roman" w:hAnsi="Tahoma" w:cs="Tahoma"/>
          <w:bCs/>
          <w:sz w:val="24"/>
          <w:szCs w:val="24"/>
          <w:lang w:eastAsia="pl-PL"/>
        </w:rPr>
      </w:pPr>
      <w:r>
        <w:rPr>
          <w:rFonts w:ascii="Tahoma" w:eastAsia="Times New Roman" w:hAnsi="Tahoma" w:cs="Tahoma"/>
          <w:bCs/>
          <w:sz w:val="24"/>
          <w:szCs w:val="24"/>
          <w:lang w:eastAsia="pl-PL"/>
        </w:rPr>
        <w:t>ul. Kościuszki 16</w:t>
      </w:r>
    </w:p>
    <w:p w14:paraId="2BC8450B" w14:textId="77777777" w:rsidR="005A521E" w:rsidRDefault="005A521E" w:rsidP="0093221F">
      <w:pPr>
        <w:ind w:left="4956"/>
        <w:rPr>
          <w:rFonts w:ascii="Tahoma" w:eastAsia="Times New Roman" w:hAnsi="Tahoma" w:cs="Tahoma"/>
          <w:bCs/>
          <w:sz w:val="24"/>
          <w:szCs w:val="24"/>
          <w:lang w:eastAsia="pl-PL"/>
        </w:rPr>
      </w:pPr>
      <w:r>
        <w:rPr>
          <w:rFonts w:ascii="Tahoma" w:eastAsia="Times New Roman" w:hAnsi="Tahoma" w:cs="Tahoma"/>
          <w:bCs/>
          <w:sz w:val="24"/>
          <w:szCs w:val="24"/>
          <w:lang w:eastAsia="pl-PL"/>
        </w:rPr>
        <w:t>66-350 Bledzew</w:t>
      </w:r>
    </w:p>
    <w:p w14:paraId="3D0D8658" w14:textId="77777777" w:rsidR="00096E08" w:rsidRDefault="00383453" w:rsidP="00096E0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32"/>
          <w:szCs w:val="32"/>
          <w:u w:val="single"/>
        </w:rPr>
      </w:pPr>
      <w:r>
        <w:rPr>
          <w:rFonts w:ascii="Tahoma" w:eastAsia="Times New Roman" w:hAnsi="Tahoma" w:cs="Tahoma"/>
          <w:bCs/>
          <w:sz w:val="24"/>
          <w:szCs w:val="24"/>
          <w:lang w:eastAsia="pl-PL"/>
        </w:rPr>
        <w:t xml:space="preserve"> </w:t>
      </w:r>
      <w:r w:rsidR="00096E08" w:rsidRPr="008B568D">
        <w:rPr>
          <w:rFonts w:ascii="Calibri" w:hAnsi="Calibri" w:cs="Calibri"/>
          <w:b/>
          <w:sz w:val="32"/>
          <w:szCs w:val="32"/>
          <w:u w:val="single"/>
        </w:rPr>
        <w:t>FORMULARZ INFORMACYJNY</w:t>
      </w:r>
    </w:p>
    <w:p w14:paraId="4AE7C585" w14:textId="77777777" w:rsidR="00096E08" w:rsidRPr="008B568D" w:rsidRDefault="00096E08" w:rsidP="00096E0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32"/>
          <w:szCs w:val="32"/>
          <w:u w:val="single"/>
        </w:rPr>
      </w:pPr>
    </w:p>
    <w:p w14:paraId="38915A35" w14:textId="77777777" w:rsidR="005A521E" w:rsidRDefault="00096E08" w:rsidP="00096E08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4"/>
          <w:szCs w:val="24"/>
        </w:rPr>
      </w:pPr>
      <w:r w:rsidRPr="008B568D">
        <w:rPr>
          <w:rFonts w:ascii="Calibri" w:hAnsi="Calibri" w:cs="Calibri"/>
          <w:b/>
          <w:bCs/>
          <w:sz w:val="24"/>
          <w:szCs w:val="24"/>
        </w:rPr>
        <w:t>INWENTARYZACJA FOLII ROLNICZYCH, SIATKI I SZNURKA DO OWIJANIA BALOTÓW OPAKOWAŃ PO NAWOZACH I TYPU BIG BAG POCHODZĄCYCH Z DZIAŁALNOŚCI ROLNICZEJ W</w:t>
      </w:r>
      <w:r>
        <w:rPr>
          <w:rFonts w:ascii="Calibri" w:hAnsi="Calibri" w:cs="Calibri"/>
          <w:b/>
          <w:bCs/>
          <w:sz w:val="24"/>
          <w:szCs w:val="24"/>
        </w:rPr>
        <w:t> </w:t>
      </w:r>
      <w:r w:rsidRPr="008B568D">
        <w:rPr>
          <w:rFonts w:ascii="Calibri" w:hAnsi="Calibri" w:cs="Calibri"/>
          <w:b/>
          <w:bCs/>
          <w:sz w:val="24"/>
          <w:szCs w:val="24"/>
        </w:rPr>
        <w:t>GOSPODARSTWIE ROLNYM</w:t>
      </w:r>
    </w:p>
    <w:p w14:paraId="3B3E6365" w14:textId="77777777" w:rsidR="00AF3E6C" w:rsidRPr="00096E08" w:rsidRDefault="00AF3E6C" w:rsidP="00096E08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4"/>
          <w:szCs w:val="24"/>
        </w:rPr>
      </w:pPr>
      <w:r w:rsidRPr="00AF3E6C">
        <w:rPr>
          <w:rFonts w:ascii="Calibri" w:hAnsi="Calibri" w:cs="Calibri"/>
          <w:b/>
          <w:bCs/>
          <w:sz w:val="24"/>
          <w:szCs w:val="24"/>
        </w:rPr>
        <w:t>Niniejszym działając w imieniu własnym deklaruję, że posiadam</w:t>
      </w:r>
      <w:r>
        <w:rPr>
          <w:rFonts w:ascii="Calibri" w:hAnsi="Calibri" w:cs="Calibri"/>
          <w:b/>
          <w:bCs/>
          <w:sz w:val="24"/>
          <w:szCs w:val="24"/>
        </w:rPr>
        <w:t>:</w:t>
      </w:r>
    </w:p>
    <w:tbl>
      <w:tblPr>
        <w:tblStyle w:val="Tabela-Siatka"/>
        <w:tblW w:w="0" w:type="auto"/>
        <w:tblInd w:w="-34" w:type="dxa"/>
        <w:tblLook w:val="04A0" w:firstRow="1" w:lastRow="0" w:firstColumn="1" w:lastColumn="0" w:noHBand="0" w:noVBand="1"/>
      </w:tblPr>
      <w:tblGrid>
        <w:gridCol w:w="709"/>
        <w:gridCol w:w="3686"/>
        <w:gridCol w:w="1683"/>
        <w:gridCol w:w="3244"/>
      </w:tblGrid>
      <w:tr w:rsidR="00096E08" w14:paraId="375FBF51" w14:textId="77777777" w:rsidTr="00096E08">
        <w:trPr>
          <w:trHeight w:val="402"/>
        </w:trPr>
        <w:tc>
          <w:tcPr>
            <w:tcW w:w="709" w:type="dxa"/>
          </w:tcPr>
          <w:p w14:paraId="6377DFBF" w14:textId="77777777" w:rsidR="00096E08" w:rsidRPr="008B568D" w:rsidRDefault="00096E08" w:rsidP="004C2757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8B568D">
              <w:rPr>
                <w:rFonts w:ascii="Calibri" w:hAnsi="Calibri" w:cs="Calibri"/>
                <w:b/>
                <w:sz w:val="24"/>
                <w:szCs w:val="24"/>
              </w:rPr>
              <w:t>Lp.</w:t>
            </w:r>
          </w:p>
        </w:tc>
        <w:tc>
          <w:tcPr>
            <w:tcW w:w="3686" w:type="dxa"/>
          </w:tcPr>
          <w:p w14:paraId="08CF9C39" w14:textId="77777777" w:rsidR="00096E08" w:rsidRPr="008B568D" w:rsidRDefault="00096E08" w:rsidP="004C2757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8B568D">
              <w:rPr>
                <w:rFonts w:ascii="Calibri" w:hAnsi="Calibri" w:cs="Calibri"/>
                <w:b/>
                <w:sz w:val="24"/>
                <w:szCs w:val="24"/>
              </w:rPr>
              <w:t>Rodzaj wyrobów</w:t>
            </w:r>
          </w:p>
        </w:tc>
        <w:tc>
          <w:tcPr>
            <w:tcW w:w="1683" w:type="dxa"/>
          </w:tcPr>
          <w:p w14:paraId="1FA8F786" w14:textId="77777777" w:rsidR="00096E08" w:rsidRPr="008B568D" w:rsidRDefault="00096E08" w:rsidP="004C2757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8B568D">
              <w:rPr>
                <w:rFonts w:ascii="Calibri" w:hAnsi="Calibri" w:cs="Calibri"/>
                <w:b/>
                <w:sz w:val="24"/>
                <w:szCs w:val="24"/>
              </w:rPr>
              <w:t>Ilość w kg</w:t>
            </w:r>
          </w:p>
        </w:tc>
        <w:tc>
          <w:tcPr>
            <w:tcW w:w="3244" w:type="dxa"/>
          </w:tcPr>
          <w:p w14:paraId="302C87BA" w14:textId="77777777" w:rsidR="00096E08" w:rsidRPr="00096E08" w:rsidRDefault="00096E08" w:rsidP="00096E0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096E08">
              <w:rPr>
                <w:b/>
                <w:sz w:val="24"/>
                <w:szCs w:val="24"/>
              </w:rPr>
              <w:t>Miejsce składowania odpadu (adres nieruchomości)</w:t>
            </w:r>
          </w:p>
        </w:tc>
      </w:tr>
      <w:tr w:rsidR="00096E08" w14:paraId="50BC8A77" w14:textId="77777777" w:rsidTr="00096E08">
        <w:trPr>
          <w:trHeight w:val="402"/>
        </w:trPr>
        <w:tc>
          <w:tcPr>
            <w:tcW w:w="709" w:type="dxa"/>
          </w:tcPr>
          <w:p w14:paraId="6F3B4A9C" w14:textId="77777777" w:rsidR="00096E08" w:rsidRDefault="00096E08" w:rsidP="004C2757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1.</w:t>
            </w:r>
          </w:p>
        </w:tc>
        <w:tc>
          <w:tcPr>
            <w:tcW w:w="3686" w:type="dxa"/>
          </w:tcPr>
          <w:p w14:paraId="50AA27C0" w14:textId="77777777" w:rsidR="00096E08" w:rsidRDefault="00096E08" w:rsidP="004C2757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Folia rolnicza czarna</w:t>
            </w:r>
          </w:p>
        </w:tc>
        <w:tc>
          <w:tcPr>
            <w:tcW w:w="1683" w:type="dxa"/>
          </w:tcPr>
          <w:p w14:paraId="2AC3CBF0" w14:textId="77777777" w:rsidR="00096E08" w:rsidRDefault="00096E08" w:rsidP="004C2757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244" w:type="dxa"/>
          </w:tcPr>
          <w:p w14:paraId="34739233" w14:textId="77777777" w:rsidR="00096E08" w:rsidRDefault="00096E08" w:rsidP="004C2757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96E08" w14:paraId="7764F74C" w14:textId="77777777" w:rsidTr="00096E08">
        <w:trPr>
          <w:trHeight w:val="402"/>
        </w:trPr>
        <w:tc>
          <w:tcPr>
            <w:tcW w:w="709" w:type="dxa"/>
          </w:tcPr>
          <w:p w14:paraId="6C18CC32" w14:textId="77777777" w:rsidR="00096E08" w:rsidRDefault="00096E08" w:rsidP="004C2757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2.</w:t>
            </w:r>
          </w:p>
        </w:tc>
        <w:tc>
          <w:tcPr>
            <w:tcW w:w="3686" w:type="dxa"/>
          </w:tcPr>
          <w:p w14:paraId="0E5E999F" w14:textId="77777777" w:rsidR="00096E08" w:rsidRDefault="00096E08" w:rsidP="004C2757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Folia rolnicza biała</w:t>
            </w:r>
          </w:p>
        </w:tc>
        <w:tc>
          <w:tcPr>
            <w:tcW w:w="1683" w:type="dxa"/>
          </w:tcPr>
          <w:p w14:paraId="5E381B30" w14:textId="77777777" w:rsidR="00096E08" w:rsidRDefault="00096E08" w:rsidP="004C2757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244" w:type="dxa"/>
          </w:tcPr>
          <w:p w14:paraId="2977E3A5" w14:textId="77777777" w:rsidR="00096E08" w:rsidRDefault="00096E08" w:rsidP="004C2757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96E08" w14:paraId="22C4E6C9" w14:textId="77777777" w:rsidTr="00096E08">
        <w:trPr>
          <w:trHeight w:val="402"/>
        </w:trPr>
        <w:tc>
          <w:tcPr>
            <w:tcW w:w="709" w:type="dxa"/>
          </w:tcPr>
          <w:p w14:paraId="77700DF3" w14:textId="77777777" w:rsidR="00096E08" w:rsidRDefault="00096E08" w:rsidP="004C2757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3.</w:t>
            </w:r>
          </w:p>
        </w:tc>
        <w:tc>
          <w:tcPr>
            <w:tcW w:w="3686" w:type="dxa"/>
          </w:tcPr>
          <w:p w14:paraId="20D4207C" w14:textId="77777777" w:rsidR="00096E08" w:rsidRDefault="00096E08" w:rsidP="004C2757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Siatka do owijania balotów</w:t>
            </w:r>
          </w:p>
        </w:tc>
        <w:tc>
          <w:tcPr>
            <w:tcW w:w="1683" w:type="dxa"/>
          </w:tcPr>
          <w:p w14:paraId="04EEFC9B" w14:textId="77777777" w:rsidR="00096E08" w:rsidRDefault="00096E08" w:rsidP="004C2757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244" w:type="dxa"/>
          </w:tcPr>
          <w:p w14:paraId="5F5D8BB1" w14:textId="77777777" w:rsidR="00096E08" w:rsidRDefault="00096E08" w:rsidP="004C2757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96E08" w14:paraId="36FA0BAE" w14:textId="77777777" w:rsidTr="00096E08">
        <w:trPr>
          <w:trHeight w:val="423"/>
        </w:trPr>
        <w:tc>
          <w:tcPr>
            <w:tcW w:w="709" w:type="dxa"/>
          </w:tcPr>
          <w:p w14:paraId="76D66C8E" w14:textId="77777777" w:rsidR="00096E08" w:rsidRDefault="00096E08" w:rsidP="004C2757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4.</w:t>
            </w:r>
          </w:p>
        </w:tc>
        <w:tc>
          <w:tcPr>
            <w:tcW w:w="3686" w:type="dxa"/>
          </w:tcPr>
          <w:p w14:paraId="1B0F84FD" w14:textId="77777777" w:rsidR="00096E08" w:rsidRDefault="00096E08" w:rsidP="004C2757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Sznurek do owijania balotów</w:t>
            </w:r>
          </w:p>
        </w:tc>
        <w:tc>
          <w:tcPr>
            <w:tcW w:w="1683" w:type="dxa"/>
          </w:tcPr>
          <w:p w14:paraId="3D6DAC10" w14:textId="77777777" w:rsidR="00096E08" w:rsidRDefault="00096E08" w:rsidP="004C2757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244" w:type="dxa"/>
          </w:tcPr>
          <w:p w14:paraId="336EA699" w14:textId="77777777" w:rsidR="00096E08" w:rsidRDefault="00096E08" w:rsidP="004C2757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96E08" w14:paraId="22172027" w14:textId="77777777" w:rsidTr="00096E08">
        <w:trPr>
          <w:trHeight w:val="423"/>
        </w:trPr>
        <w:tc>
          <w:tcPr>
            <w:tcW w:w="709" w:type="dxa"/>
          </w:tcPr>
          <w:p w14:paraId="319EF2B8" w14:textId="77777777" w:rsidR="00096E08" w:rsidRDefault="00096E08" w:rsidP="004C2757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5.</w:t>
            </w:r>
          </w:p>
        </w:tc>
        <w:tc>
          <w:tcPr>
            <w:tcW w:w="3686" w:type="dxa"/>
          </w:tcPr>
          <w:p w14:paraId="39D254E3" w14:textId="77777777" w:rsidR="00096E08" w:rsidRDefault="00096E08" w:rsidP="004C2757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Opakowania po nawozach</w:t>
            </w:r>
          </w:p>
        </w:tc>
        <w:tc>
          <w:tcPr>
            <w:tcW w:w="1683" w:type="dxa"/>
          </w:tcPr>
          <w:p w14:paraId="550F4C59" w14:textId="77777777" w:rsidR="00096E08" w:rsidRDefault="00096E08" w:rsidP="004C2757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244" w:type="dxa"/>
          </w:tcPr>
          <w:p w14:paraId="46F0E1E6" w14:textId="77777777" w:rsidR="00096E08" w:rsidRDefault="00096E08" w:rsidP="004C2757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96E08" w14:paraId="2C2818FD" w14:textId="77777777" w:rsidTr="00096E08">
        <w:trPr>
          <w:trHeight w:val="402"/>
        </w:trPr>
        <w:tc>
          <w:tcPr>
            <w:tcW w:w="709" w:type="dxa"/>
          </w:tcPr>
          <w:p w14:paraId="6C394BB6" w14:textId="77777777" w:rsidR="00096E08" w:rsidRDefault="00096E08" w:rsidP="004C2757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6.</w:t>
            </w:r>
          </w:p>
        </w:tc>
        <w:tc>
          <w:tcPr>
            <w:tcW w:w="3686" w:type="dxa"/>
          </w:tcPr>
          <w:p w14:paraId="6D1A7342" w14:textId="77777777" w:rsidR="00096E08" w:rsidRDefault="00096E08" w:rsidP="004C2757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Opakowania typu Big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Bag</w:t>
            </w:r>
            <w:proofErr w:type="spellEnd"/>
          </w:p>
        </w:tc>
        <w:tc>
          <w:tcPr>
            <w:tcW w:w="1683" w:type="dxa"/>
          </w:tcPr>
          <w:p w14:paraId="2AC4ABC8" w14:textId="77777777" w:rsidR="00096E08" w:rsidRDefault="00096E08" w:rsidP="004C2757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244" w:type="dxa"/>
          </w:tcPr>
          <w:p w14:paraId="55FED46C" w14:textId="77777777" w:rsidR="00096E08" w:rsidRDefault="00096E08" w:rsidP="004C2757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96E08" w14:paraId="557791B8" w14:textId="77777777" w:rsidTr="00096E08">
        <w:trPr>
          <w:trHeight w:val="423"/>
        </w:trPr>
        <w:tc>
          <w:tcPr>
            <w:tcW w:w="709" w:type="dxa"/>
          </w:tcPr>
          <w:p w14:paraId="19536F04" w14:textId="77777777" w:rsidR="00096E08" w:rsidRDefault="00096E08" w:rsidP="004C2757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0D69C69" w14:textId="77777777" w:rsidR="00096E08" w:rsidRDefault="00096E08" w:rsidP="004C2757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RAZEM</w:t>
            </w:r>
          </w:p>
        </w:tc>
        <w:tc>
          <w:tcPr>
            <w:tcW w:w="1683" w:type="dxa"/>
          </w:tcPr>
          <w:p w14:paraId="343B2536" w14:textId="77777777" w:rsidR="00096E08" w:rsidRDefault="00096E08" w:rsidP="004C2757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244" w:type="dxa"/>
          </w:tcPr>
          <w:p w14:paraId="5C0F63E1" w14:textId="77777777" w:rsidR="00096E08" w:rsidRDefault="00096E08" w:rsidP="004C2757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671E17A8" w14:textId="77777777" w:rsidR="005A521E" w:rsidRDefault="005A521E" w:rsidP="005A521E">
      <w:pPr>
        <w:rPr>
          <w:sz w:val="24"/>
          <w:szCs w:val="24"/>
        </w:rPr>
      </w:pPr>
    </w:p>
    <w:p w14:paraId="087E83BE" w14:textId="77777777" w:rsidR="005A521E" w:rsidRPr="00383453" w:rsidRDefault="005A521E" w:rsidP="005A521E">
      <w:pPr>
        <w:rPr>
          <w:b/>
          <w:sz w:val="24"/>
          <w:szCs w:val="24"/>
        </w:rPr>
      </w:pPr>
      <w:r w:rsidRPr="00383453">
        <w:rPr>
          <w:b/>
          <w:sz w:val="24"/>
          <w:szCs w:val="24"/>
        </w:rPr>
        <w:t>Zobowiązuję się do:</w:t>
      </w:r>
    </w:p>
    <w:p w14:paraId="7890BF3A" w14:textId="77777777" w:rsidR="0093221F" w:rsidRDefault="005A521E" w:rsidP="005A521E">
      <w:pPr>
        <w:rPr>
          <w:sz w:val="24"/>
          <w:szCs w:val="24"/>
        </w:rPr>
      </w:pPr>
      <w:r>
        <w:rPr>
          <w:sz w:val="24"/>
          <w:szCs w:val="24"/>
        </w:rPr>
        <w:t xml:space="preserve">- zebrania odpadów w sposób selektywny, </w:t>
      </w:r>
      <w:r w:rsidR="00383453">
        <w:rPr>
          <w:sz w:val="24"/>
          <w:szCs w:val="24"/>
        </w:rPr>
        <w:t xml:space="preserve">spakowany </w:t>
      </w:r>
      <w:r>
        <w:rPr>
          <w:sz w:val="24"/>
          <w:szCs w:val="24"/>
        </w:rPr>
        <w:t>z podziałem na poszczególny rodzaj odpadu,</w:t>
      </w:r>
    </w:p>
    <w:p w14:paraId="6404FE8B" w14:textId="77777777" w:rsidR="005A521E" w:rsidRDefault="005A521E" w:rsidP="005A521E">
      <w:pPr>
        <w:rPr>
          <w:sz w:val="24"/>
          <w:szCs w:val="24"/>
        </w:rPr>
      </w:pPr>
      <w:r>
        <w:rPr>
          <w:sz w:val="24"/>
          <w:szCs w:val="24"/>
        </w:rPr>
        <w:t>- dostarczenia zebranych odpadów do punktu PSZOK w Bledz</w:t>
      </w:r>
      <w:r w:rsidR="00275D38">
        <w:rPr>
          <w:sz w:val="24"/>
          <w:szCs w:val="24"/>
        </w:rPr>
        <w:t>ewie w wyznaczonym przez Gminę B</w:t>
      </w:r>
      <w:r>
        <w:rPr>
          <w:sz w:val="24"/>
          <w:szCs w:val="24"/>
        </w:rPr>
        <w:t>ledzew terminie</w:t>
      </w:r>
      <w:r w:rsidR="00383453">
        <w:rPr>
          <w:sz w:val="24"/>
          <w:szCs w:val="24"/>
        </w:rPr>
        <w:t>.</w:t>
      </w:r>
    </w:p>
    <w:p w14:paraId="2EA5F8AF" w14:textId="77777777" w:rsidR="00275D38" w:rsidRPr="00383453" w:rsidRDefault="0093221F" w:rsidP="005A521E">
      <w:pPr>
        <w:rPr>
          <w:b/>
          <w:sz w:val="24"/>
          <w:szCs w:val="24"/>
        </w:rPr>
      </w:pPr>
      <w:r w:rsidRPr="00383453">
        <w:rPr>
          <w:b/>
          <w:sz w:val="24"/>
          <w:szCs w:val="24"/>
        </w:rPr>
        <w:lastRenderedPageBreak/>
        <w:t>Oświadczam, ż</w:t>
      </w:r>
      <w:r w:rsidR="00275D38" w:rsidRPr="00383453">
        <w:rPr>
          <w:b/>
          <w:sz w:val="24"/>
          <w:szCs w:val="24"/>
        </w:rPr>
        <w:t>e:</w:t>
      </w:r>
    </w:p>
    <w:p w14:paraId="3042116A" w14:textId="77777777" w:rsidR="00EF576C" w:rsidRDefault="00275D38" w:rsidP="005A521E">
      <w:pPr>
        <w:rPr>
          <w:sz w:val="24"/>
          <w:szCs w:val="24"/>
        </w:rPr>
      </w:pPr>
      <w:r>
        <w:rPr>
          <w:sz w:val="24"/>
          <w:szCs w:val="24"/>
        </w:rPr>
        <w:t xml:space="preserve">- zebrane odpady </w:t>
      </w:r>
      <w:r w:rsidRPr="00275D38">
        <w:rPr>
          <w:sz w:val="24"/>
          <w:szCs w:val="24"/>
        </w:rPr>
        <w:t>z tworzyw sztucznych z rolnictwa</w:t>
      </w:r>
      <w:r>
        <w:rPr>
          <w:sz w:val="24"/>
          <w:szCs w:val="24"/>
        </w:rPr>
        <w:t xml:space="preserve"> pochodzą wyłącznie z mojego gospodarstwa położonego </w:t>
      </w:r>
      <w:r w:rsidR="0093221F">
        <w:rPr>
          <w:sz w:val="24"/>
          <w:szCs w:val="24"/>
        </w:rPr>
        <w:t>na terenie Gminy B</w:t>
      </w:r>
      <w:r>
        <w:rPr>
          <w:sz w:val="24"/>
          <w:szCs w:val="24"/>
        </w:rPr>
        <w:t>ledzew</w:t>
      </w:r>
      <w:r w:rsidR="00EF576C">
        <w:rPr>
          <w:sz w:val="24"/>
          <w:szCs w:val="24"/>
        </w:rPr>
        <w:t>,</w:t>
      </w:r>
    </w:p>
    <w:p w14:paraId="71A2E00E" w14:textId="01B3A306" w:rsidR="00EF576C" w:rsidRDefault="00EF576C" w:rsidP="005A521E">
      <w:pPr>
        <w:rPr>
          <w:sz w:val="24"/>
          <w:szCs w:val="24"/>
        </w:rPr>
      </w:pPr>
      <w:r>
        <w:rPr>
          <w:sz w:val="24"/>
          <w:szCs w:val="24"/>
        </w:rPr>
        <w:t>- dane podane w tabeli niniejszego formularz są zgodne ze stanem faktycznym</w:t>
      </w:r>
      <w:r w:rsidR="0073749C">
        <w:rPr>
          <w:sz w:val="24"/>
          <w:szCs w:val="24"/>
        </w:rPr>
        <w:t>,</w:t>
      </w:r>
    </w:p>
    <w:p w14:paraId="6381D3F3" w14:textId="2BFF632A" w:rsidR="0073749C" w:rsidRDefault="0073749C" w:rsidP="005A521E">
      <w:pPr>
        <w:rPr>
          <w:sz w:val="24"/>
          <w:szCs w:val="24"/>
        </w:rPr>
      </w:pPr>
      <w:r>
        <w:rPr>
          <w:sz w:val="24"/>
          <w:szCs w:val="24"/>
        </w:rPr>
        <w:t>- w przypadku oddania do unieszkodliwienia większej ilości odpadów niż zadeklarowałem w niniejszym formularzu pokryje w 100% koszty unieszkodliwienia tych odpadów,</w:t>
      </w:r>
    </w:p>
    <w:p w14:paraId="41DFD8ED" w14:textId="138029E3" w:rsidR="005A4E3F" w:rsidRDefault="005A4E3F" w:rsidP="005A521E">
      <w:pPr>
        <w:rPr>
          <w:sz w:val="24"/>
          <w:szCs w:val="24"/>
        </w:rPr>
      </w:pPr>
      <w:r>
        <w:rPr>
          <w:sz w:val="24"/>
          <w:szCs w:val="24"/>
        </w:rPr>
        <w:t>- znane mi są warunki określone w ogłoszeni</w:t>
      </w:r>
      <w:bookmarkStart w:id="0" w:name="_GoBack"/>
      <w:bookmarkEnd w:id="0"/>
      <w:r>
        <w:rPr>
          <w:sz w:val="24"/>
          <w:szCs w:val="24"/>
        </w:rPr>
        <w:t xml:space="preserve">u Wójta Gminy Bledzew z dnia 21 listopada 2019r. w szczególności w zakresie ponoszenia kosztów odbioru i unieszkodliwienia odpadów, </w:t>
      </w:r>
    </w:p>
    <w:p w14:paraId="107A5D0B" w14:textId="77777777" w:rsidR="002F7DB9" w:rsidRDefault="00383453" w:rsidP="0093221F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AF3E6C">
        <w:rPr>
          <w:sz w:val="24"/>
          <w:szCs w:val="24"/>
        </w:rPr>
        <w:t xml:space="preserve">  </w:t>
      </w:r>
      <w:r w:rsidR="00AF3E6C" w:rsidRPr="00AF3E6C">
        <w:rPr>
          <w:sz w:val="24"/>
          <w:szCs w:val="24"/>
        </w:rPr>
        <w:t>zapoznałem się i spełniam warunki zawarte w regulaminie opublikowanym na stronie internetowej Narodowego Funduszu Ochrony Środowiska i Gospodarki Wodnej (link do strony poniżej) oraz deklaruję ewentualny udział w Programie Priorytetowym „Usuwanie folii rolniczych i innych odpadów pochodzących z działalności rolniczej.</w:t>
      </w:r>
    </w:p>
    <w:p w14:paraId="41502E76" w14:textId="77777777" w:rsidR="00AF3E6C" w:rsidRDefault="005A4E3F" w:rsidP="0093221F">
      <w:pPr>
        <w:rPr>
          <w:sz w:val="24"/>
          <w:szCs w:val="24"/>
        </w:rPr>
      </w:pPr>
      <w:hyperlink r:id="rId6" w:history="1">
        <w:r w:rsidR="00AF3E6C" w:rsidRPr="007C57F5">
          <w:rPr>
            <w:rStyle w:val="Hipercze"/>
            <w:sz w:val="24"/>
            <w:szCs w:val="24"/>
          </w:rPr>
          <w:t>http://www.nfosigw.gov.pl/oferta-finansowania/srodki-krajowe/programy-priorytetowe/usuwanie-folii-rolniczych/nabor-2019/</w:t>
        </w:r>
      </w:hyperlink>
    </w:p>
    <w:p w14:paraId="3C1338F0" w14:textId="77777777" w:rsidR="00AF3E6C" w:rsidRDefault="00AF3E6C" w:rsidP="0093221F">
      <w:pPr>
        <w:rPr>
          <w:sz w:val="24"/>
          <w:szCs w:val="24"/>
        </w:rPr>
      </w:pPr>
    </w:p>
    <w:p w14:paraId="5D199068" w14:textId="47F415D0" w:rsidR="00383453" w:rsidRPr="00C20B23" w:rsidRDefault="002F7DB9" w:rsidP="0093221F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8C5BD86" w14:textId="77777777" w:rsidR="00383453" w:rsidRDefault="00383453" w:rsidP="0093221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…………………………………………………</w:t>
      </w:r>
    </w:p>
    <w:p w14:paraId="4226D2A0" w14:textId="2992CCB1" w:rsidR="00E53A47" w:rsidRPr="002A2BE4" w:rsidRDefault="00383453" w:rsidP="00E53A47">
      <w:pPr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</w:t>
      </w:r>
      <w:r w:rsidR="002A2BE4">
        <w:rPr>
          <w:sz w:val="24"/>
          <w:szCs w:val="24"/>
          <w:vertAlign w:val="superscript"/>
        </w:rPr>
        <w:tab/>
      </w:r>
      <w:r w:rsidR="002A2BE4">
        <w:rPr>
          <w:sz w:val="24"/>
          <w:szCs w:val="24"/>
          <w:vertAlign w:val="superscript"/>
        </w:rPr>
        <w:tab/>
      </w:r>
      <w:r w:rsidR="002A2BE4">
        <w:rPr>
          <w:sz w:val="24"/>
          <w:szCs w:val="24"/>
          <w:vertAlign w:val="superscript"/>
        </w:rPr>
        <w:tab/>
      </w:r>
      <w:r w:rsidR="002A2BE4">
        <w:rPr>
          <w:sz w:val="24"/>
          <w:szCs w:val="24"/>
          <w:vertAlign w:val="superscript"/>
        </w:rPr>
        <w:tab/>
      </w:r>
      <w:r w:rsidR="002A2BE4">
        <w:rPr>
          <w:sz w:val="24"/>
          <w:szCs w:val="24"/>
          <w:vertAlign w:val="superscript"/>
        </w:rPr>
        <w:tab/>
      </w:r>
      <w:r w:rsidR="002A2BE4">
        <w:rPr>
          <w:sz w:val="24"/>
          <w:szCs w:val="24"/>
          <w:vertAlign w:val="superscript"/>
        </w:rPr>
        <w:tab/>
      </w:r>
      <w:r w:rsidR="002A2BE4">
        <w:rPr>
          <w:sz w:val="24"/>
          <w:szCs w:val="24"/>
          <w:vertAlign w:val="superscript"/>
        </w:rPr>
        <w:tab/>
      </w:r>
      <w:r w:rsidR="002A2BE4"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 xml:space="preserve"> </w:t>
      </w:r>
      <w:r w:rsidRPr="00383453">
        <w:rPr>
          <w:sz w:val="24"/>
          <w:szCs w:val="24"/>
          <w:vertAlign w:val="superscript"/>
        </w:rPr>
        <w:t>(Podpis)</w:t>
      </w:r>
    </w:p>
    <w:p w14:paraId="042BC00E" w14:textId="77777777" w:rsidR="002A2BE4" w:rsidRDefault="002A2BE4" w:rsidP="00E53A47">
      <w:pPr>
        <w:spacing w:line="360" w:lineRule="auto"/>
        <w:jc w:val="both"/>
        <w:rPr>
          <w:b/>
        </w:rPr>
      </w:pPr>
    </w:p>
    <w:p w14:paraId="054772CD" w14:textId="7FC3589F" w:rsidR="00E53A47" w:rsidRDefault="00E53A47" w:rsidP="00E53A47">
      <w:pPr>
        <w:spacing w:line="360" w:lineRule="auto"/>
        <w:jc w:val="both"/>
      </w:pPr>
      <w:r>
        <w:rPr>
          <w:b/>
        </w:rPr>
        <w:t>KLAUZULA INFORMACYJNA</w:t>
      </w:r>
    </w:p>
    <w:tbl>
      <w:tblPr>
        <w:tblW w:w="9529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29"/>
      </w:tblGrid>
      <w:tr w:rsidR="00E53A47" w14:paraId="5F6BEDD1" w14:textId="77777777" w:rsidTr="00E53A47">
        <w:trPr>
          <w:trHeight w:val="964"/>
          <w:jc w:val="center"/>
        </w:trPr>
        <w:tc>
          <w:tcPr>
            <w:tcW w:w="9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BDEB8" w14:textId="77777777" w:rsidR="00E53A47" w:rsidRDefault="00E53A47">
            <w:pPr>
              <w:jc w:val="both"/>
              <w:rPr>
                <w:sz w:val="18"/>
                <w:szCs w:val="18"/>
              </w:rPr>
            </w:pPr>
            <w:bookmarkStart w:id="1" w:name="_Hlk25008495"/>
            <w:r>
              <w:rPr>
                <w:sz w:val="18"/>
                <w:szCs w:val="18"/>
              </w:rPr>
      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 (Dz. U. UE. L. 119.1  z 04.05.2016) informuję, iż:</w:t>
            </w:r>
          </w:p>
        </w:tc>
      </w:tr>
      <w:tr w:rsidR="00E53A47" w14:paraId="5B560F06" w14:textId="77777777" w:rsidTr="00E53A47">
        <w:trPr>
          <w:trHeight w:val="2564"/>
          <w:jc w:val="center"/>
        </w:trPr>
        <w:tc>
          <w:tcPr>
            <w:tcW w:w="9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F54E0" w14:textId="65CA6E08" w:rsidR="00E53A47" w:rsidRDefault="00E53A47" w:rsidP="009F7344">
            <w:pPr>
              <w:spacing w:after="0" w:line="240" w:lineRule="auto"/>
              <w:jc w:val="both"/>
              <w:rPr>
                <w:rFonts w:ascii="Calibri Light" w:eastAsia="Times New Roman" w:hAnsi="Calibri Light" w:cs="Times New Roman"/>
                <w:i/>
                <w:sz w:val="20"/>
                <w:szCs w:val="20"/>
                <w:lang w:eastAsia="pl-PL"/>
              </w:rPr>
            </w:pPr>
            <w:r>
              <w:rPr>
                <w:rFonts w:ascii="Calibri Light" w:eastAsia="Times New Roman" w:hAnsi="Calibri Light" w:cs="Times New Roman"/>
                <w:i/>
                <w:sz w:val="20"/>
                <w:szCs w:val="20"/>
                <w:lang w:eastAsia="pl-PL"/>
              </w:rPr>
              <w:t xml:space="preserve">Administratorem danych osobowych jest </w:t>
            </w:r>
            <w:r w:rsidRPr="00E53A47">
              <w:rPr>
                <w:rFonts w:ascii="Calibri Light" w:eastAsia="Times New Roman" w:hAnsi="Calibri Light" w:cs="Times New Roman"/>
                <w:i/>
                <w:sz w:val="20"/>
                <w:szCs w:val="20"/>
                <w:lang w:eastAsia="pl-PL"/>
              </w:rPr>
              <w:t>Gmina Bledzew – Urząd Gminy Bledzew (66-350), przy ul. Kościuszki 16</w:t>
            </w:r>
            <w:r>
              <w:rPr>
                <w:rFonts w:ascii="Calibri Light" w:eastAsia="Times New Roman" w:hAnsi="Calibri Light" w:cs="Times New Roman"/>
                <w:i/>
                <w:sz w:val="20"/>
                <w:szCs w:val="20"/>
                <w:lang w:eastAsia="pl-PL"/>
              </w:rPr>
              <w:t xml:space="preserve">. Z administratorem można skontaktować się mailowo: </w:t>
            </w:r>
            <w:r w:rsidRPr="00E53A47">
              <w:rPr>
                <w:rStyle w:val="Hipercze"/>
                <w:rFonts w:ascii="Calibri Light" w:eastAsia="Times New Roman" w:hAnsi="Calibri Light" w:cs="Times New Roman"/>
                <w:i/>
                <w:sz w:val="20"/>
                <w:szCs w:val="20"/>
                <w:lang w:eastAsia="pl-PL"/>
              </w:rPr>
              <w:t>poczta@bledzew.pl</w:t>
            </w:r>
            <w:r w:rsidRPr="00E53A47">
              <w:t xml:space="preserve">  </w:t>
            </w:r>
            <w:r>
              <w:rPr>
                <w:rFonts w:ascii="Calibri Light" w:eastAsia="Times New Roman" w:hAnsi="Calibri Light" w:cs="Times New Roman"/>
                <w:i/>
                <w:sz w:val="20"/>
                <w:szCs w:val="20"/>
                <w:lang w:eastAsia="pl-PL"/>
              </w:rPr>
              <w:t xml:space="preserve">lub pisemnie na adres siedziby administratora. Administrator  wyznaczył inspektora ochrony danych, z którym można skontaktować się mailowo: </w:t>
            </w:r>
            <w:hyperlink r:id="rId7" w:history="1">
              <w:r w:rsidR="009F7344" w:rsidRPr="009279AB">
                <w:rPr>
                  <w:rStyle w:val="Hipercze"/>
                  <w:rFonts w:ascii="Calibri Light" w:eastAsia="Times New Roman" w:hAnsi="Calibri Light" w:cs="Times New Roman"/>
                  <w:i/>
                  <w:sz w:val="20"/>
                  <w:szCs w:val="20"/>
                  <w:lang w:eastAsia="pl-PL"/>
                </w:rPr>
                <w:t>iodo@bledzew.pl</w:t>
              </w:r>
            </w:hyperlink>
            <w:r>
              <w:rPr>
                <w:rStyle w:val="Hipercze"/>
              </w:rPr>
              <w:t xml:space="preserve">. </w:t>
            </w:r>
            <w:r>
              <w:rPr>
                <w:rFonts w:ascii="Calibri Light" w:eastAsia="Times New Roman" w:hAnsi="Calibri Light" w:cs="Times New Roman"/>
                <w:i/>
                <w:sz w:val="20"/>
                <w:szCs w:val="20"/>
                <w:lang w:eastAsia="pl-PL"/>
              </w:rPr>
              <w:t xml:space="preserve"> </w:t>
            </w:r>
          </w:p>
          <w:p w14:paraId="65752D41" w14:textId="1D7388F8" w:rsidR="00E53A47" w:rsidRPr="009F7344" w:rsidRDefault="00E53A47" w:rsidP="009F7344">
            <w:pPr>
              <w:jc w:val="both"/>
              <w:rPr>
                <w:rFonts w:ascii="Calibri Light" w:eastAsia="Times New Roman" w:hAnsi="Calibri Light"/>
                <w:i/>
                <w:sz w:val="20"/>
                <w:szCs w:val="20"/>
                <w:lang w:eastAsia="pl-PL"/>
              </w:rPr>
            </w:pPr>
            <w:r w:rsidRPr="009F7344">
              <w:rPr>
                <w:rFonts w:ascii="Calibri Light" w:eastAsia="Times New Roman" w:hAnsi="Calibri Light"/>
                <w:i/>
                <w:sz w:val="20"/>
                <w:szCs w:val="20"/>
                <w:lang w:eastAsia="pl-PL"/>
              </w:rPr>
              <w:t xml:space="preserve">Dane przetwarzane są dla celu </w:t>
            </w:r>
            <w:r w:rsidR="009F7344">
              <w:rPr>
                <w:rFonts w:ascii="Calibri Light" w:eastAsia="Times New Roman" w:hAnsi="Calibri Light"/>
                <w:i/>
                <w:sz w:val="20"/>
                <w:szCs w:val="20"/>
                <w:lang w:eastAsia="pl-PL"/>
              </w:rPr>
              <w:t>o</w:t>
            </w:r>
            <w:r w:rsidR="009F7344" w:rsidRPr="009F7344">
              <w:rPr>
                <w:rFonts w:ascii="Calibri Light" w:eastAsia="Times New Roman" w:hAnsi="Calibri Light"/>
                <w:i/>
                <w:sz w:val="20"/>
                <w:szCs w:val="20"/>
                <w:lang w:eastAsia="pl-PL"/>
              </w:rPr>
              <w:t>kreśleni</w:t>
            </w:r>
            <w:r w:rsidR="009F7344">
              <w:rPr>
                <w:rFonts w:ascii="Calibri Light" w:eastAsia="Times New Roman" w:hAnsi="Calibri Light"/>
                <w:i/>
                <w:sz w:val="20"/>
                <w:szCs w:val="20"/>
                <w:lang w:eastAsia="pl-PL"/>
              </w:rPr>
              <w:t>a</w:t>
            </w:r>
            <w:r w:rsidR="009F7344" w:rsidRPr="009F7344">
              <w:rPr>
                <w:rFonts w:ascii="Calibri Light" w:eastAsia="Times New Roman" w:hAnsi="Calibri Light"/>
                <w:i/>
                <w:sz w:val="20"/>
                <w:szCs w:val="20"/>
                <w:lang w:eastAsia="pl-PL"/>
              </w:rPr>
              <w:t xml:space="preserve"> ilości artykułów wykorzystywanych w działalności rolniczej w celu przystąpienia Gminy Bledzew do projektu realizowanego przez Narodowy Fundusz Ochrony Środowiska i Gospodarki Wodnej</w:t>
            </w:r>
            <w:r w:rsidR="009F7344">
              <w:rPr>
                <w:rFonts w:ascii="Calibri Light" w:eastAsia="Times New Roman" w:hAnsi="Calibri Light"/>
                <w:i/>
                <w:sz w:val="20"/>
                <w:szCs w:val="20"/>
                <w:lang w:eastAsia="pl-PL"/>
              </w:rPr>
              <w:t xml:space="preserve"> </w:t>
            </w:r>
            <w:r w:rsidR="009F7344" w:rsidRPr="009F7344">
              <w:rPr>
                <w:rFonts w:ascii="Calibri Light" w:eastAsia="Times New Roman" w:hAnsi="Calibri Light"/>
                <w:i/>
                <w:sz w:val="20"/>
                <w:szCs w:val="20"/>
                <w:lang w:eastAsia="pl-PL"/>
              </w:rPr>
              <w:t xml:space="preserve">pt. </w:t>
            </w:r>
            <w:r w:rsidR="009F7344">
              <w:rPr>
                <w:rFonts w:ascii="Calibri Light" w:eastAsia="Times New Roman" w:hAnsi="Calibri Light"/>
                <w:i/>
                <w:sz w:val="20"/>
                <w:szCs w:val="20"/>
                <w:lang w:eastAsia="pl-PL"/>
              </w:rPr>
              <w:t>„</w:t>
            </w:r>
            <w:r w:rsidR="009F7344" w:rsidRPr="009F7344">
              <w:rPr>
                <w:rFonts w:ascii="Calibri Light" w:eastAsia="Times New Roman" w:hAnsi="Calibri Light"/>
                <w:i/>
                <w:sz w:val="20"/>
                <w:szCs w:val="20"/>
                <w:lang w:eastAsia="pl-PL"/>
              </w:rPr>
              <w:t>Usuwanie folii rolniczych i innych odpadów pochodzących z działalności rolniczej</w:t>
            </w:r>
            <w:r w:rsidR="009F7344">
              <w:rPr>
                <w:rFonts w:ascii="Calibri Light" w:eastAsia="Times New Roman" w:hAnsi="Calibri Light"/>
                <w:i/>
                <w:sz w:val="20"/>
                <w:szCs w:val="20"/>
                <w:lang w:eastAsia="pl-PL"/>
              </w:rPr>
              <w:t xml:space="preserve">”, </w:t>
            </w:r>
            <w:r>
              <w:rPr>
                <w:rFonts w:ascii="Calibri Light" w:eastAsia="Times New Roman" w:hAnsi="Calibri Light"/>
                <w:i/>
                <w:sz w:val="20"/>
                <w:szCs w:val="20"/>
                <w:lang w:eastAsia="pl-PL"/>
              </w:rPr>
              <w:t>na podstawie zgody na przetwarzanie danych osobowych (art. 6 ust. 1 lit. a RODO).</w:t>
            </w:r>
            <w:r w:rsidR="009F7344">
              <w:rPr>
                <w:rFonts w:ascii="Calibri Light" w:eastAsia="Times New Roman" w:hAnsi="Calibri Light"/>
                <w:i/>
                <w:sz w:val="20"/>
                <w:szCs w:val="20"/>
                <w:lang w:eastAsia="pl-PL"/>
              </w:rPr>
              <w:t xml:space="preserve"> </w:t>
            </w:r>
            <w:r w:rsidRPr="00E53A47">
              <w:rPr>
                <w:rFonts w:ascii="Calibri Light" w:eastAsia="Times New Roman" w:hAnsi="Calibri Light" w:cs="Times New Roman"/>
                <w:i/>
                <w:sz w:val="20"/>
                <w:szCs w:val="20"/>
                <w:lang w:eastAsia="pl-PL"/>
              </w:rPr>
              <w:t>Dane osobowe mogą być udostępniane</w:t>
            </w:r>
            <w:r w:rsidR="005205A5">
              <w:rPr>
                <w:rFonts w:ascii="Calibri Light" w:eastAsia="Times New Roman" w:hAnsi="Calibri Light" w:cs="Times New Roman"/>
                <w:i/>
                <w:sz w:val="20"/>
                <w:szCs w:val="20"/>
                <w:lang w:eastAsia="pl-PL"/>
              </w:rPr>
              <w:t xml:space="preserve"> </w:t>
            </w:r>
            <w:r w:rsidRPr="00E53A47">
              <w:rPr>
                <w:rFonts w:ascii="Calibri Light" w:eastAsia="Times New Roman" w:hAnsi="Calibri Light" w:cs="Times New Roman"/>
                <w:i/>
                <w:sz w:val="20"/>
                <w:szCs w:val="20"/>
                <w:lang w:eastAsia="pl-PL"/>
              </w:rPr>
              <w:t>innym odbiorcom lub kategoriom odbiorców danych osobowych, którymi mogą być podmioty upoważnione na podstawie odpowiednich przepisów prawa.</w:t>
            </w:r>
            <w:r w:rsidRPr="00E53A47">
              <w:rPr>
                <w:rFonts w:ascii="Calibri Light" w:hAnsi="Calibri Light" w:cs="Times New Roman"/>
                <w:i/>
                <w:position w:val="-2"/>
                <w:sz w:val="20"/>
                <w:szCs w:val="20"/>
              </w:rPr>
              <w:t xml:space="preserve"> </w:t>
            </w:r>
            <w:r w:rsidRPr="00E53A47">
              <w:rPr>
                <w:rFonts w:ascii="Calibri Light" w:eastAsia="Times New Roman" w:hAnsi="Calibri Light" w:cs="Times New Roman"/>
                <w:i/>
                <w:sz w:val="20"/>
                <w:szCs w:val="20"/>
                <w:lang w:eastAsia="pl-PL"/>
              </w:rPr>
              <w:t>Szczegółowe informacje związane z przetwarzaniem danych osobowych zamieszczone zostały w klauzuli informacyjnej wywieszonej na tablicy ogłoszeń lub na stronie internetowej:</w:t>
            </w:r>
            <w:r w:rsidRPr="00E53A47">
              <w:rPr>
                <w:rFonts w:ascii="Calibri Light" w:eastAsia="Times New Roman" w:hAnsi="Calibri Light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hyperlink r:id="rId8" w:history="1">
              <w:r w:rsidRPr="00E53A47">
                <w:rPr>
                  <w:rStyle w:val="Hipercze"/>
                  <w:rFonts w:ascii="Calibri Light" w:eastAsia="Times New Roman" w:hAnsi="Calibri Light" w:cs="Times New Roman"/>
                  <w:i/>
                  <w:iCs/>
                  <w:sz w:val="20"/>
                  <w:szCs w:val="20"/>
                  <w:lang w:eastAsia="pl-PL"/>
                </w:rPr>
                <w:t>www.bledzew.pl</w:t>
              </w:r>
            </w:hyperlink>
            <w:r w:rsidRPr="00E53A47">
              <w:rPr>
                <w:rFonts w:ascii="Calibri Light" w:eastAsia="Times New Roman" w:hAnsi="Calibri Light" w:cs="Times New Roman"/>
                <w:i/>
                <w:sz w:val="20"/>
                <w:szCs w:val="20"/>
                <w:lang w:eastAsia="pl-PL"/>
              </w:rPr>
              <w:t xml:space="preserve"> w zakładce „Ochrona danych osobowych”.</w:t>
            </w:r>
          </w:p>
        </w:tc>
      </w:tr>
      <w:bookmarkEnd w:id="1"/>
    </w:tbl>
    <w:p w14:paraId="497F0D99" w14:textId="59A8FE6A" w:rsidR="005205A5" w:rsidRPr="00383453" w:rsidRDefault="005205A5">
      <w:pPr>
        <w:rPr>
          <w:sz w:val="24"/>
          <w:szCs w:val="24"/>
          <w:vertAlign w:val="superscript"/>
        </w:rPr>
      </w:pPr>
    </w:p>
    <w:sectPr w:rsidR="005205A5" w:rsidRPr="003834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BBD"/>
    <w:rsid w:val="00003868"/>
    <w:rsid w:val="0009361E"/>
    <w:rsid w:val="00096E08"/>
    <w:rsid w:val="00275D38"/>
    <w:rsid w:val="002A2BE4"/>
    <w:rsid w:val="002F579A"/>
    <w:rsid w:val="002F7DB9"/>
    <w:rsid w:val="00383453"/>
    <w:rsid w:val="003D2BBD"/>
    <w:rsid w:val="00453E6B"/>
    <w:rsid w:val="005205A5"/>
    <w:rsid w:val="005A4E3F"/>
    <w:rsid w:val="005A521E"/>
    <w:rsid w:val="0073749C"/>
    <w:rsid w:val="0093221F"/>
    <w:rsid w:val="009F7344"/>
    <w:rsid w:val="00AF3E6C"/>
    <w:rsid w:val="00BE1E60"/>
    <w:rsid w:val="00C20B23"/>
    <w:rsid w:val="00E53A47"/>
    <w:rsid w:val="00EC0DAF"/>
    <w:rsid w:val="00EF5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72A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2B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D2BBD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5A52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qFormat/>
    <w:rsid w:val="00E53A47"/>
    <w:pPr>
      <w:spacing w:after="160" w:line="25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53A47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5205A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2B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D2BBD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5A52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qFormat/>
    <w:rsid w:val="00E53A47"/>
    <w:pPr>
      <w:spacing w:after="160" w:line="25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53A47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5205A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5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ledzew.pl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odo@bledze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fosigw.gov.pl/oferta-finansowania/srodki-krajowe/programy-priorytetowe/usuwanie-folii-rolniczych/nabor-2019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559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serwis</dc:creator>
  <cp:lastModifiedBy>serwis</cp:lastModifiedBy>
  <cp:revision>5</cp:revision>
  <cp:lastPrinted>2019-11-21T07:21:00Z</cp:lastPrinted>
  <dcterms:created xsi:type="dcterms:W3CDTF">2019-11-19T06:27:00Z</dcterms:created>
  <dcterms:modified xsi:type="dcterms:W3CDTF">2019-11-21T07:31:00Z</dcterms:modified>
</cp:coreProperties>
</file>